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AF" w:rsidRDefault="000752AF" w:rsidP="000752AF">
      <w:pPr>
        <w:autoSpaceDE w:val="0"/>
        <w:autoSpaceDN w:val="0"/>
        <w:adjustRightInd w:val="0"/>
        <w:spacing w:line="240" w:lineRule="auto"/>
        <w:jc w:val="both"/>
        <w:rPr>
          <w:rFonts w:ascii="Times" w:hAnsi="Times"/>
          <w:b/>
          <w:color w:val="000000"/>
          <w:u w:val="single"/>
          <w:lang w:eastAsia="pl-PL"/>
        </w:rPr>
      </w:pPr>
    </w:p>
    <w:p w:rsidR="000752AF" w:rsidRDefault="000752AF" w:rsidP="000752AF">
      <w:pPr>
        <w:autoSpaceDE w:val="0"/>
        <w:autoSpaceDN w:val="0"/>
        <w:adjustRightInd w:val="0"/>
        <w:spacing w:line="240" w:lineRule="auto"/>
        <w:jc w:val="both"/>
        <w:rPr>
          <w:rFonts w:ascii="Times" w:hAnsi="Times"/>
          <w:b/>
          <w:color w:val="000000"/>
          <w:u w:val="single"/>
          <w:lang w:eastAsia="pl-PL"/>
        </w:rPr>
      </w:pPr>
      <w:r>
        <w:rPr>
          <w:rFonts w:ascii="Times" w:hAnsi="Times"/>
          <w:b/>
          <w:color w:val="000000"/>
          <w:u w:val="single"/>
          <w:lang w:eastAsia="pl-PL"/>
        </w:rPr>
        <w:t>INFORMACJA ADMINISTRATORA O PRZETWARZANIU DANYCH OSOBOWYCH</w:t>
      </w:r>
    </w:p>
    <w:p w:rsidR="000752AF" w:rsidRDefault="000752AF" w:rsidP="000752AF">
      <w:pPr>
        <w:autoSpaceDE w:val="0"/>
        <w:autoSpaceDN w:val="0"/>
        <w:adjustRightInd w:val="0"/>
        <w:spacing w:after="120" w:line="240" w:lineRule="auto"/>
        <w:jc w:val="both"/>
        <w:rPr>
          <w:rFonts w:ascii="Times" w:hAnsi="Times"/>
          <w:color w:val="000000"/>
          <w:lang w:eastAsia="pl-PL"/>
        </w:rPr>
      </w:pPr>
      <w:r>
        <w:rPr>
          <w:rFonts w:ascii="Times" w:hAnsi="Times"/>
          <w:color w:val="000000"/>
          <w:lang w:eastAsia="pl-PL"/>
        </w:rPr>
        <w:t xml:space="preserve">Administratorem danych osobowych jest Zespół Szkół Gastronomicznych nr 2 im. prof. Odona Bujwida, ul. Zamoyskiego 6, 30-523 Kraków. </w:t>
      </w:r>
      <w:r>
        <w:rPr>
          <w:rFonts w:ascii="Times" w:hAnsi="Times"/>
        </w:rPr>
        <w:t>Z administratorem można skontaktować się poprzez adres e-mail: zsgnr2@poczta.onet.pl oraz telefonicznie: (12) 656-04-04.</w:t>
      </w:r>
    </w:p>
    <w:p w:rsidR="000752AF" w:rsidRDefault="000752AF" w:rsidP="000752AF">
      <w:p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Twoje dane osobowe będą przetwarzane przez nas w celu realizacji usług świadczonych przez naszą placówkę.</w:t>
      </w:r>
    </w:p>
    <w:p w:rsidR="000752AF" w:rsidRDefault="000752AF" w:rsidP="000752A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Informujemy, że:</w:t>
      </w:r>
    </w:p>
    <w:p w:rsidR="000752AF" w:rsidRDefault="000752AF" w:rsidP="000752AF">
      <w:pPr>
        <w:numPr>
          <w:ilvl w:val="0"/>
          <w:numId w:val="1"/>
        </w:numPr>
        <w:spacing w:after="60" w:line="240" w:lineRule="auto"/>
        <w:ind w:left="425"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Masz prawo do żądania od administratora dostępu do Twoich danych osobowych, ich sprostowania, ograniczenia przetwarzania oraz prawo do przenoszenia danych. </w:t>
      </w:r>
      <w:r>
        <w:rPr>
          <w:rFonts w:ascii="Times New Roman" w:hAnsi="Times New Roman"/>
        </w:rPr>
        <w:t>Jeżeli przetwarzanie danych odbywa się wyłącznie na podstawie Twojej zgody to masz prawo w dowolnym momencie wycofać udzieloną zgodę, przy czym jej wycofanie nie wpływa na zgodność z prawem przetwarzania, którego dokonano na podstawie tejże zgody przed jej wycofaniem.</w:t>
      </w:r>
    </w:p>
    <w:p w:rsidR="000752AF" w:rsidRDefault="000752AF" w:rsidP="000752AF">
      <w:pPr>
        <w:numPr>
          <w:ilvl w:val="0"/>
          <w:numId w:val="1"/>
        </w:numPr>
        <w:spacing w:after="60" w:line="240" w:lineRule="auto"/>
        <w:ind w:left="426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  <w:r>
        <w:rPr>
          <w:rFonts w:ascii="Times New Roman" w:hAnsi="Times New Roman"/>
        </w:rPr>
        <w:t>W przypadku gdy przepisy prawa nie określają okresu przechowywania dotyczącego konkretnej kategorii spraw – dane będą przechowane przez czas potrzebny do realizacji celu,                      w którym zostały zebrane.</w:t>
      </w:r>
    </w:p>
    <w:p w:rsidR="000752AF" w:rsidRDefault="000752AF" w:rsidP="000752AF">
      <w:pPr>
        <w:numPr>
          <w:ilvl w:val="0"/>
          <w:numId w:val="1"/>
        </w:numPr>
        <w:spacing w:after="60" w:line="240" w:lineRule="auto"/>
        <w:ind w:left="426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Masz prawo do wniesienia skargi do organu nadzorczego, którym jest Prezes Urzędu Ochrony Danych Osobowych z siedzibą ul. Stawki 2, 00-193 Warszawa.</w:t>
      </w:r>
    </w:p>
    <w:p w:rsidR="000752AF" w:rsidRDefault="000752AF" w:rsidP="000752AF">
      <w:pPr>
        <w:numPr>
          <w:ilvl w:val="0"/>
          <w:numId w:val="1"/>
        </w:numPr>
        <w:spacing w:after="60" w:line="240" w:lineRule="auto"/>
        <w:ind w:left="426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Podanie danych osobowych wymaganych przepisami prawa jest warunkiem realizacji usług świadczonych przez naszą jednostkę.</w:t>
      </w:r>
    </w:p>
    <w:p w:rsidR="000752AF" w:rsidRDefault="000752AF" w:rsidP="000752AF">
      <w:pPr>
        <w:numPr>
          <w:ilvl w:val="0"/>
          <w:numId w:val="1"/>
        </w:numPr>
        <w:spacing w:after="60" w:line="240" w:lineRule="auto"/>
        <w:ind w:left="426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Konsekwencją niepodania danych wymaganych przepisami prawa jest brak możliwości świadczenia przez nas usług.</w:t>
      </w:r>
    </w:p>
    <w:p w:rsidR="000752AF" w:rsidRDefault="000752AF" w:rsidP="000752AF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Twoje dane osobowe</w:t>
      </w:r>
      <w:r>
        <w:rPr>
          <w:rFonts w:ascii="Times New Roman" w:eastAsia="Times New Roman" w:hAnsi="Times New Roman"/>
          <w:b/>
          <w:bCs/>
          <w:lang w:eastAsia="pl-PL"/>
        </w:rPr>
        <w:t xml:space="preserve"> będą przetwarzane na podstawie przepisów prawa, a w szczególnych przypadkach - na podstawie Twojej zgody albo w związku z wykonywaniem umowy, której jesteś stroną, </w:t>
      </w:r>
      <w:r>
        <w:rPr>
          <w:rFonts w:ascii="Times New Roman" w:eastAsia="Times New Roman" w:hAnsi="Times New Roman"/>
          <w:bCs/>
          <w:lang w:eastAsia="pl-PL"/>
        </w:rPr>
        <w:t>w związku z art.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 xml:space="preserve">6 ust. 1 </w:t>
      </w:r>
      <w:r>
        <w:rPr>
          <w:rFonts w:ascii="Times New Roman" w:eastAsia="Times New Roman" w:hAnsi="Times New Roman"/>
          <w:lang w:eastAsia="pl-PL"/>
        </w:rPr>
        <w:t xml:space="preserve">rozporządzenia Parlamentu Europejskiego i Rady (UE) 2016/679 z dnia 27 kwietnia 2016 r. w sprawie ochrony osób fizycznych w związku                               z przetwarzaniem danych osobowych i w sprawie swobodnego przepływu takich danych oraz uchylenia dyrektywy 95/46/WE (RODO). </w:t>
      </w:r>
    </w:p>
    <w:p w:rsidR="000752AF" w:rsidRDefault="000752AF" w:rsidP="000752A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0752AF" w:rsidRDefault="000752AF" w:rsidP="000752AF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u w:val="single"/>
          <w:lang w:eastAsia="pl-PL"/>
        </w:rPr>
        <w:t>Dane kontaktowe Inspektora Ochrony Danych</w:t>
      </w:r>
      <w:r>
        <w:rPr>
          <w:rFonts w:ascii="Times New Roman" w:eastAsia="Times New Roman" w:hAnsi="Times New Roman"/>
          <w:lang w:eastAsia="pl-PL"/>
        </w:rPr>
        <w:t>: Kornelia Michalska, e-mail: inspektor4@mjo.krakow.pl</w:t>
      </w:r>
    </w:p>
    <w:p w:rsidR="000752AF" w:rsidRDefault="000752AF" w:rsidP="000752A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0752AF" w:rsidRDefault="000752AF" w:rsidP="000752A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0752AF" w:rsidRDefault="000752AF" w:rsidP="000752AF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>Niniejsza informacja ma charakter ogólny. Szczegółowa informacja dotycząca przetwarzania danych osobowych oraz przysługujących w związku z tym praw, stanowiąca realizację obowiązku informacyjnego administratora,                  o którym mowa w art. 13 ust. 1 i 2 RODO, zostanie Państwu przekazana każdorazowo w związku z załatwieniem konkretnej sprawy.</w:t>
      </w:r>
    </w:p>
    <w:p w:rsidR="000752AF" w:rsidRDefault="000752AF" w:rsidP="000752AF">
      <w:pPr>
        <w:jc w:val="both"/>
      </w:pPr>
    </w:p>
    <w:p w:rsidR="000752AF" w:rsidRDefault="000752AF" w:rsidP="0007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2AF" w:rsidRDefault="000752AF" w:rsidP="0007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2AF" w:rsidRDefault="000752AF" w:rsidP="0007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2AF" w:rsidRDefault="000752AF" w:rsidP="0007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2AF" w:rsidRDefault="000752AF" w:rsidP="0007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2AF" w:rsidRDefault="000752AF" w:rsidP="0007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2AF" w:rsidRDefault="000752AF" w:rsidP="0007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2AF" w:rsidRDefault="000752AF" w:rsidP="00075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Kraków, dnia ………………………….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…………………………………….....</w:t>
      </w:r>
    </w:p>
    <w:p w:rsidR="00B07862" w:rsidRPr="000752AF" w:rsidRDefault="000752AF" w:rsidP="000752A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  <w:vertAlign w:val="superscript"/>
        </w:rPr>
        <w:t>(podpis)</w:t>
      </w:r>
      <w:bookmarkStart w:id="0" w:name="_GoBack"/>
      <w:bookmarkEnd w:id="0"/>
    </w:p>
    <w:sectPr w:rsidR="00B07862" w:rsidRPr="00075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6042F"/>
    <w:multiLevelType w:val="hybridMultilevel"/>
    <w:tmpl w:val="99606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AF"/>
    <w:rsid w:val="000752AF"/>
    <w:rsid w:val="002520D1"/>
    <w:rsid w:val="00B0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8E701-DB19-4AE0-9A19-AE14F758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2A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2020-06-05T11:59:00Z</dcterms:created>
  <dcterms:modified xsi:type="dcterms:W3CDTF">2020-06-05T12:04:00Z</dcterms:modified>
</cp:coreProperties>
</file>