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6FB" w:rsidRDefault="00937D7D" w:rsidP="007B539C">
      <w:pPr>
        <w:spacing w:after="0"/>
        <w:ind w:right="18"/>
        <w:jc w:val="center"/>
        <w:rPr>
          <w:rFonts w:eastAsia="Times New Roman"/>
          <w:b/>
          <w:sz w:val="24"/>
          <w:szCs w:val="24"/>
          <w:u w:val="single"/>
        </w:rPr>
      </w:pPr>
      <w:r>
        <w:rPr>
          <w:rFonts w:eastAsia="Times New Roman"/>
          <w:b/>
          <w:sz w:val="24"/>
          <w:szCs w:val="24"/>
        </w:rPr>
        <w:t>WYKAZ</w:t>
      </w:r>
      <w:r w:rsidR="00A576C7">
        <w:rPr>
          <w:rFonts w:eastAsia="Times New Roman"/>
          <w:b/>
          <w:sz w:val="24"/>
          <w:szCs w:val="24"/>
        </w:rPr>
        <w:t xml:space="preserve"> PODRĘCZNIKÓW, MATERIAŁÓW EDUKACYJNYCH I ĆWICZENIOWYCH</w:t>
      </w:r>
      <w:r w:rsidR="00A576C7">
        <w:rPr>
          <w:rFonts w:eastAsia="Times New Roman"/>
          <w:b/>
          <w:sz w:val="24"/>
          <w:szCs w:val="24"/>
        </w:rPr>
        <w:br/>
      </w:r>
    </w:p>
    <w:p w:rsidR="007B539C" w:rsidRDefault="00A576C7" w:rsidP="007B539C">
      <w:pPr>
        <w:spacing w:after="0"/>
        <w:ind w:right="18"/>
        <w:jc w:val="center"/>
        <w:rPr>
          <w:rFonts w:eastAsia="Times New Roman"/>
          <w:b/>
          <w:sz w:val="24"/>
          <w:szCs w:val="24"/>
          <w:u w:val="single"/>
        </w:rPr>
      </w:pPr>
      <w:r>
        <w:rPr>
          <w:rFonts w:eastAsia="Times New Roman"/>
          <w:b/>
          <w:sz w:val="24"/>
          <w:szCs w:val="24"/>
          <w:u w:val="single"/>
        </w:rPr>
        <w:t xml:space="preserve">TECHNIKUM GASTRONOMICZNE nr 11 </w:t>
      </w:r>
      <w:r w:rsidR="00972BCF">
        <w:rPr>
          <w:rFonts w:eastAsia="Times New Roman"/>
          <w:b/>
          <w:sz w:val="24"/>
          <w:szCs w:val="24"/>
          <w:u w:val="single"/>
        </w:rPr>
        <w:t xml:space="preserve"> </w:t>
      </w:r>
    </w:p>
    <w:p w:rsidR="000308ED" w:rsidRDefault="00462C11" w:rsidP="00A576C7">
      <w:pPr>
        <w:tabs>
          <w:tab w:val="center" w:pos="706"/>
          <w:tab w:val="center" w:pos="1416"/>
          <w:tab w:val="center" w:pos="2122"/>
          <w:tab w:val="center" w:pos="2832"/>
          <w:tab w:val="center" w:pos="3538"/>
          <w:tab w:val="center" w:pos="4248"/>
          <w:tab w:val="center" w:pos="6484"/>
          <w:tab w:val="center" w:pos="8496"/>
          <w:tab w:val="center" w:pos="9202"/>
          <w:tab w:val="center" w:pos="9912"/>
          <w:tab w:val="center" w:pos="10618"/>
        </w:tabs>
        <w:spacing w:after="3"/>
        <w:ind w:left="-15"/>
        <w:jc w:val="center"/>
        <w:rPr>
          <w:rFonts w:eastAsia="Times New Roman"/>
          <w:b/>
          <w:sz w:val="24"/>
          <w:szCs w:val="24"/>
          <w:u w:val="single"/>
        </w:rPr>
      </w:pPr>
      <w:r>
        <w:rPr>
          <w:rFonts w:eastAsia="Times New Roman"/>
          <w:b/>
          <w:sz w:val="24"/>
          <w:szCs w:val="24"/>
          <w:u w:val="single"/>
        </w:rPr>
        <w:t>Klasa pierwsza</w:t>
      </w:r>
    </w:p>
    <w:p w:rsidR="006F36FB" w:rsidRDefault="006F36FB" w:rsidP="00A576C7">
      <w:pPr>
        <w:tabs>
          <w:tab w:val="center" w:pos="706"/>
          <w:tab w:val="center" w:pos="1416"/>
          <w:tab w:val="center" w:pos="2122"/>
          <w:tab w:val="center" w:pos="2832"/>
          <w:tab w:val="center" w:pos="3538"/>
          <w:tab w:val="center" w:pos="4248"/>
          <w:tab w:val="center" w:pos="6484"/>
          <w:tab w:val="center" w:pos="8496"/>
          <w:tab w:val="center" w:pos="9202"/>
          <w:tab w:val="center" w:pos="9912"/>
          <w:tab w:val="center" w:pos="10618"/>
        </w:tabs>
        <w:spacing w:after="3"/>
        <w:ind w:left="-15"/>
        <w:jc w:val="center"/>
        <w:rPr>
          <w:rFonts w:eastAsia="Times New Roman"/>
          <w:b/>
          <w:sz w:val="24"/>
          <w:szCs w:val="24"/>
          <w:u w:val="single"/>
        </w:rPr>
      </w:pPr>
    </w:p>
    <w:p w:rsidR="006F36FB" w:rsidRPr="006F36FB" w:rsidRDefault="006F36FB" w:rsidP="00A576C7">
      <w:pPr>
        <w:tabs>
          <w:tab w:val="center" w:pos="706"/>
          <w:tab w:val="center" w:pos="1416"/>
          <w:tab w:val="center" w:pos="2122"/>
          <w:tab w:val="center" w:pos="2832"/>
          <w:tab w:val="center" w:pos="3538"/>
          <w:tab w:val="center" w:pos="4248"/>
          <w:tab w:val="center" w:pos="6484"/>
          <w:tab w:val="center" w:pos="8496"/>
          <w:tab w:val="center" w:pos="9202"/>
          <w:tab w:val="center" w:pos="9912"/>
          <w:tab w:val="center" w:pos="10618"/>
        </w:tabs>
        <w:spacing w:after="3"/>
        <w:ind w:left="-15"/>
        <w:jc w:val="center"/>
        <w:rPr>
          <w:rFonts w:eastAsia="Times New Roman"/>
          <w:b/>
          <w:sz w:val="24"/>
          <w:szCs w:val="24"/>
        </w:rPr>
      </w:pPr>
      <w:r w:rsidRPr="006F36FB">
        <w:rPr>
          <w:rFonts w:eastAsia="Times New Roman"/>
          <w:b/>
          <w:sz w:val="24"/>
          <w:szCs w:val="24"/>
        </w:rPr>
        <w:t>Rok szkolny 2021/2022</w:t>
      </w:r>
    </w:p>
    <w:p w:rsidR="00A576C7" w:rsidRDefault="00A576C7" w:rsidP="00A576C7">
      <w:pPr>
        <w:spacing w:after="0"/>
        <w:rPr>
          <w:sz w:val="24"/>
          <w:szCs w:val="24"/>
        </w:rPr>
      </w:pPr>
    </w:p>
    <w:tbl>
      <w:tblPr>
        <w:tblStyle w:val="TableGrid"/>
        <w:tblW w:w="14600" w:type="dxa"/>
        <w:tblInd w:w="137" w:type="dxa"/>
        <w:tblCellMar>
          <w:top w:w="43" w:type="dxa"/>
          <w:left w:w="72" w:type="dxa"/>
          <w:right w:w="12" w:type="dxa"/>
        </w:tblCellMar>
        <w:tblLook w:val="04A0" w:firstRow="1" w:lastRow="0" w:firstColumn="1" w:lastColumn="0" w:noHBand="0" w:noVBand="1"/>
      </w:tblPr>
      <w:tblGrid>
        <w:gridCol w:w="1953"/>
        <w:gridCol w:w="2802"/>
        <w:gridCol w:w="12"/>
        <w:gridCol w:w="3171"/>
        <w:gridCol w:w="2693"/>
        <w:gridCol w:w="2268"/>
        <w:gridCol w:w="1701"/>
      </w:tblGrid>
      <w:tr w:rsidR="008A5AAB" w:rsidRPr="009E23BD" w:rsidTr="00C00A51">
        <w:trPr>
          <w:trHeight w:val="446"/>
        </w:trPr>
        <w:tc>
          <w:tcPr>
            <w:tcW w:w="1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8A5AAB" w:rsidRPr="009E23BD" w:rsidRDefault="008A5AA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Przedmiot </w:t>
            </w:r>
          </w:p>
        </w:tc>
        <w:tc>
          <w:tcPr>
            <w:tcW w:w="5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8A5AAB" w:rsidRPr="009E23BD" w:rsidRDefault="008A5AA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9E23BD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>Podręczniki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hideMark/>
          </w:tcPr>
          <w:p w:rsidR="008A5AAB" w:rsidRPr="009E23BD" w:rsidRDefault="008A5AA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Materiały edukacyjne </w:t>
            </w:r>
            <w:r w:rsidRPr="009E23BD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br/>
              <w:t>i ćwiczeniowe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8A5AAB" w:rsidRPr="009E23BD" w:rsidRDefault="008A5AA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9E23BD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>Wydawnictwo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hideMark/>
          </w:tcPr>
          <w:p w:rsidR="008A5AAB" w:rsidRPr="009E23BD" w:rsidRDefault="008A5AA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Nr w wykazie MEN</w:t>
            </w:r>
          </w:p>
        </w:tc>
      </w:tr>
      <w:tr w:rsidR="008A5AAB" w:rsidRPr="009E23BD" w:rsidTr="00C00A51">
        <w:trPr>
          <w:trHeight w:val="331"/>
        </w:trPr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AAB" w:rsidRPr="009E23BD" w:rsidRDefault="008A5AAB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hideMark/>
          </w:tcPr>
          <w:p w:rsidR="008A5AAB" w:rsidRPr="009E23BD" w:rsidRDefault="008A5AAB">
            <w:pPr>
              <w:tabs>
                <w:tab w:val="center" w:pos="1291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9E23BD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>Autor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8A5AAB" w:rsidRPr="009E23BD" w:rsidRDefault="008A5AA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9E23BD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>Tytuł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AAB" w:rsidRPr="009E23BD" w:rsidRDefault="008A5AAB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AAB" w:rsidRPr="009E23BD" w:rsidRDefault="008A5AAB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AAB" w:rsidRPr="009E23BD" w:rsidRDefault="008A5AAB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</w:tr>
      <w:tr w:rsidR="006A7F21" w:rsidRPr="009E23BD" w:rsidTr="00C00A51">
        <w:trPr>
          <w:trHeight w:val="331"/>
        </w:trPr>
        <w:tc>
          <w:tcPr>
            <w:tcW w:w="14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A7F21" w:rsidRPr="009E23BD" w:rsidRDefault="000605CE" w:rsidP="000605C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KSZTAŁCENIE OGÓLNE</w:t>
            </w:r>
          </w:p>
        </w:tc>
      </w:tr>
      <w:tr w:rsidR="008A5AAB" w:rsidRPr="009E23BD" w:rsidTr="008A5AAB">
        <w:trPr>
          <w:trHeight w:val="84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:rsidR="008A5AAB" w:rsidRPr="009E23BD" w:rsidRDefault="008A5AAB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Język polski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AAB" w:rsidRPr="009E23BD" w:rsidRDefault="008A5AAB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Adam Kalbarczyk, Dariusz </w:t>
            </w:r>
            <w:proofErr w:type="spellStart"/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Chemperek</w:t>
            </w:r>
            <w:proofErr w:type="spellEnd"/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, Dariusz Trześniowski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Oblicza epok. Język polski. Podręcznik. Liceum</w:t>
            </w: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 i technikum. Klasa 1. Część 1 i 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AAB" w:rsidRPr="009E23BD" w:rsidRDefault="008A5AAB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:rsidR="008A5AAB" w:rsidRPr="009E23BD" w:rsidRDefault="008A5AAB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--------------------------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>
            <w:pPr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Wydawnictwa Szkolne i Pedagogiczne S.A.</w:t>
            </w:r>
          </w:p>
          <w:p w:rsidR="008A5AAB" w:rsidRPr="009E23BD" w:rsidRDefault="008A5AAB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5AAB" w:rsidRPr="009E23BD" w:rsidRDefault="008A5AAB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952/1/2019</w:t>
            </w:r>
          </w:p>
        </w:tc>
      </w:tr>
      <w:tr w:rsidR="008A5AAB" w:rsidRPr="009E23BD" w:rsidTr="008A5AAB">
        <w:trPr>
          <w:trHeight w:val="84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AAB" w:rsidRPr="008A5AAB" w:rsidRDefault="008A5AAB" w:rsidP="000308ED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A5AA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AAB" w:rsidRPr="008A5AAB" w:rsidRDefault="008A5AAB" w:rsidP="000308ED">
            <w:pPr>
              <w:spacing w:line="240" w:lineRule="auto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8A5AAB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Elizabeth </w:t>
            </w:r>
            <w:proofErr w:type="spellStart"/>
            <w:r w:rsidRPr="008A5AAB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Sharman</w:t>
            </w:r>
            <w:proofErr w:type="spellEnd"/>
            <w:r w:rsidRPr="008A5AAB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, Michael </w:t>
            </w:r>
            <w:proofErr w:type="spellStart"/>
            <w:r w:rsidRPr="008A5AAB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Duckworth</w:t>
            </w:r>
            <w:proofErr w:type="spellEnd"/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AAB" w:rsidRPr="008A5AAB" w:rsidRDefault="008A5AAB" w:rsidP="000308ED">
            <w:pPr>
              <w:spacing w:line="240" w:lineRule="auto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proofErr w:type="spellStart"/>
            <w:r w:rsidRPr="008A5AAB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Vision</w:t>
            </w:r>
            <w:proofErr w:type="spellEnd"/>
            <w:r w:rsidRPr="008A5AAB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AAB" w:rsidRPr="008A5AAB" w:rsidRDefault="008A5AAB" w:rsidP="000308ED">
            <w:pPr>
              <w:spacing w:line="240" w:lineRule="auto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proofErr w:type="spellStart"/>
            <w:r w:rsidRPr="008A5AAB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Vision</w:t>
            </w:r>
            <w:proofErr w:type="spellEnd"/>
            <w:r w:rsidRPr="008A5AAB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2 – zeszyt ćwiczeń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AAB" w:rsidRPr="008A5AAB" w:rsidRDefault="008A5AAB" w:rsidP="000308ED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8A5AAB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Oxford University Press Polska Sp. </w:t>
            </w:r>
            <w:r w:rsidR="007342AF" w:rsidRPr="008A5AAB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Z</w:t>
            </w:r>
            <w:r w:rsidRPr="008A5AAB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o.o.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AAB" w:rsidRPr="008A5AAB" w:rsidRDefault="008A5AAB" w:rsidP="000308ED">
            <w:pPr>
              <w:spacing w:line="240" w:lineRule="auto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8A5AAB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986/2/2019</w:t>
            </w:r>
          </w:p>
        </w:tc>
      </w:tr>
      <w:tr w:rsidR="008A5AAB" w:rsidRPr="009E23BD" w:rsidTr="008A5AAB">
        <w:trPr>
          <w:trHeight w:val="84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Język niemiecki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Giorgio Motta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proofErr w:type="spellStart"/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Exakt</w:t>
            </w:r>
            <w:proofErr w:type="spellEnd"/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 Plus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proofErr w:type="spellStart"/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Exakt</w:t>
            </w:r>
            <w:proofErr w:type="spellEnd"/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 Plus 1 – zeszyt ćwiczeń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proofErr w:type="spellStart"/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Klett</w:t>
            </w:r>
            <w:proofErr w:type="spellEnd"/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 Polska sp. </w:t>
            </w:r>
            <w:r w:rsidR="007342AF"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Z</w:t>
            </w: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 o.o.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1000/1/2019</w:t>
            </w:r>
          </w:p>
        </w:tc>
      </w:tr>
      <w:tr w:rsidR="008A5AAB" w:rsidRPr="009E23BD" w:rsidTr="008A5AAB">
        <w:trPr>
          <w:trHeight w:val="84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Język hiszpański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proofErr w:type="spellStart"/>
            <w:r w:rsidRPr="00972BCF">
              <w:rPr>
                <w:rFonts w:asciiTheme="minorHAnsi" w:hAnsiTheme="minorHAnsi" w:cs="Arial"/>
                <w:color w:val="auto"/>
                <w:sz w:val="24"/>
                <w:szCs w:val="24"/>
              </w:rPr>
              <w:t>Jaime</w:t>
            </w:r>
            <w:proofErr w:type="spellEnd"/>
            <w:r w:rsidRPr="00972BCF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72BCF">
              <w:rPr>
                <w:rFonts w:asciiTheme="minorHAnsi" w:hAnsiTheme="minorHAnsi" w:cs="Arial"/>
                <w:color w:val="auto"/>
                <w:sz w:val="24"/>
                <w:szCs w:val="24"/>
              </w:rPr>
              <w:t>Corpas</w:t>
            </w:r>
            <w:proofErr w:type="spellEnd"/>
            <w:r w:rsidRPr="00972BCF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972BCF">
              <w:rPr>
                <w:rFonts w:asciiTheme="minorHAnsi" w:hAnsiTheme="minorHAnsi" w:cs="Arial"/>
                <w:color w:val="auto"/>
                <w:sz w:val="24"/>
                <w:szCs w:val="24"/>
              </w:rPr>
              <w:t>Eva</w:t>
            </w:r>
            <w:proofErr w:type="spellEnd"/>
            <w:r w:rsidRPr="00972BCF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72BCF">
              <w:rPr>
                <w:rFonts w:asciiTheme="minorHAnsi" w:hAnsiTheme="minorHAnsi" w:cs="Arial"/>
                <w:color w:val="auto"/>
                <w:sz w:val="24"/>
                <w:szCs w:val="24"/>
              </w:rPr>
              <w:t>García</w:t>
            </w:r>
            <w:proofErr w:type="spellEnd"/>
            <w:r w:rsidRPr="00972BCF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972BCF">
              <w:rPr>
                <w:rFonts w:asciiTheme="minorHAnsi" w:hAnsiTheme="minorHAnsi" w:cs="Arial"/>
                <w:color w:val="auto"/>
                <w:sz w:val="24"/>
                <w:szCs w:val="24"/>
              </w:rPr>
              <w:t>Agustín</w:t>
            </w:r>
            <w:proofErr w:type="spellEnd"/>
            <w:r w:rsidRPr="00972BCF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72BCF">
              <w:rPr>
                <w:rFonts w:asciiTheme="minorHAnsi" w:hAnsiTheme="minorHAnsi" w:cs="Arial"/>
                <w:color w:val="auto"/>
                <w:sz w:val="24"/>
                <w:szCs w:val="24"/>
              </w:rPr>
              <w:t>Garmendia</w:t>
            </w:r>
            <w:proofErr w:type="spellEnd"/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 w:rsidP="00972BCF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72BCF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Aula </w:t>
            </w:r>
            <w:proofErr w:type="spellStart"/>
            <w:r w:rsidRPr="00972BCF">
              <w:rPr>
                <w:rFonts w:asciiTheme="minorHAnsi" w:hAnsiTheme="minorHAnsi" w:cs="Arial"/>
                <w:color w:val="auto"/>
                <w:sz w:val="24"/>
                <w:szCs w:val="24"/>
              </w:rPr>
              <w:t>nueva</w:t>
            </w:r>
            <w:proofErr w:type="spellEnd"/>
            <w:r w:rsidRPr="00972BCF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 1</w:t>
            </w: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. Język hiszpański. Podręcznik do liceum i technikum -zakres podstawowy.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 w:rsidP="00693A40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CB38C8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Aula </w:t>
            </w:r>
            <w:proofErr w:type="spellStart"/>
            <w:r w:rsidRPr="00CB38C8">
              <w:rPr>
                <w:rFonts w:asciiTheme="minorHAnsi" w:hAnsiTheme="minorHAnsi" w:cs="Arial"/>
                <w:color w:val="auto"/>
                <w:sz w:val="24"/>
                <w:szCs w:val="24"/>
              </w:rPr>
              <w:t>nueva</w:t>
            </w:r>
            <w:proofErr w:type="spellEnd"/>
            <w:r w:rsidRPr="00CB38C8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 1. Język hiszpański. </w:t>
            </w: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Zeszyt ćwiczeń</w:t>
            </w:r>
            <w:r w:rsidR="007727E2">
              <w:rPr>
                <w:rFonts w:asciiTheme="minorHAnsi" w:hAnsiTheme="minorHAnsi" w:cs="Arial"/>
                <w:color w:val="auto"/>
                <w:sz w:val="24"/>
                <w:szCs w:val="24"/>
              </w:rPr>
              <w:t>. Liceum i technikum</w:t>
            </w: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 w:rsidP="00972BCF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proofErr w:type="spellStart"/>
            <w:r w:rsidRPr="00972BCF">
              <w:rPr>
                <w:rFonts w:asciiTheme="minorHAnsi" w:hAnsiTheme="minorHAnsi" w:cs="Arial"/>
                <w:color w:val="auto"/>
                <w:sz w:val="24"/>
                <w:szCs w:val="24"/>
              </w:rPr>
              <w:t>Klett</w:t>
            </w:r>
            <w:proofErr w:type="spellEnd"/>
            <w:r w:rsidRPr="00972BCF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 Polska sp. </w:t>
            </w:r>
            <w:r w:rsidR="007342AF" w:rsidRPr="00972BCF">
              <w:rPr>
                <w:rFonts w:asciiTheme="minorHAnsi" w:hAnsiTheme="minorHAnsi" w:cs="Arial"/>
                <w:color w:val="auto"/>
                <w:sz w:val="24"/>
                <w:szCs w:val="24"/>
              </w:rPr>
              <w:t>Z</w:t>
            </w:r>
            <w:r w:rsidRPr="00972BCF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 o.o.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AAB" w:rsidRPr="009E23BD" w:rsidRDefault="008A5AAB" w:rsidP="00972BCF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72BCF">
              <w:rPr>
                <w:rFonts w:asciiTheme="minorHAnsi" w:hAnsiTheme="minorHAnsi" w:cs="Arial"/>
                <w:color w:val="auto"/>
                <w:sz w:val="24"/>
                <w:szCs w:val="24"/>
              </w:rPr>
              <w:t>1058/1/2019</w:t>
            </w:r>
          </w:p>
        </w:tc>
      </w:tr>
      <w:tr w:rsidR="008A5AAB" w:rsidRPr="009E23BD" w:rsidTr="008A5AAB">
        <w:trPr>
          <w:trHeight w:val="84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Plastyka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7F378D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Marta </w:t>
            </w:r>
            <w:proofErr w:type="spellStart"/>
            <w:r w:rsidRPr="007F378D">
              <w:rPr>
                <w:rFonts w:asciiTheme="minorHAnsi" w:hAnsiTheme="minorHAnsi" w:cs="Arial"/>
                <w:color w:val="auto"/>
                <w:sz w:val="24"/>
                <w:szCs w:val="24"/>
              </w:rPr>
              <w:t>Ipczyńska</w:t>
            </w:r>
            <w:proofErr w:type="spellEnd"/>
            <w:r w:rsidRPr="007F378D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, Natalia </w:t>
            </w:r>
            <w:proofErr w:type="spellStart"/>
            <w:r w:rsidRPr="007F378D">
              <w:rPr>
                <w:rFonts w:asciiTheme="minorHAnsi" w:hAnsiTheme="minorHAnsi" w:cs="Arial"/>
                <w:color w:val="auto"/>
                <w:sz w:val="24"/>
                <w:szCs w:val="24"/>
              </w:rPr>
              <w:t>Mrozkowiak</w:t>
            </w:r>
            <w:proofErr w:type="spellEnd"/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7F378D">
              <w:rPr>
                <w:rFonts w:asciiTheme="minorHAnsi" w:hAnsiTheme="minorHAnsi" w:cs="Arial"/>
                <w:color w:val="auto"/>
                <w:sz w:val="24"/>
                <w:szCs w:val="24"/>
              </w:rPr>
              <w:t>Spotkania ze sztuką. Podręcznik do plastyki dla liceum ogólnokształcącego i technikum</w:t>
            </w: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</w:p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----------------------------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7F378D">
              <w:rPr>
                <w:rFonts w:asciiTheme="minorHAnsi" w:hAnsiTheme="minorHAnsi" w:cs="Arial"/>
                <w:color w:val="auto"/>
                <w:sz w:val="24"/>
                <w:szCs w:val="24"/>
              </w:rPr>
              <w:t>Nowa Era Spółka z o.o</w:t>
            </w: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7F378D">
              <w:rPr>
                <w:rFonts w:asciiTheme="minorHAnsi" w:hAnsiTheme="minorHAnsi" w:cs="Arial"/>
                <w:color w:val="auto"/>
                <w:sz w:val="24"/>
                <w:szCs w:val="24"/>
              </w:rPr>
              <w:t>1009/2019</w:t>
            </w:r>
          </w:p>
        </w:tc>
      </w:tr>
      <w:tr w:rsidR="008A5AAB" w:rsidRPr="009E23BD" w:rsidTr="008A5AAB">
        <w:trPr>
          <w:trHeight w:val="84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Historia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Michał Norbert Faszcza, Radosław Lolo, Krzysztof Wiśniewski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 w:rsidP="003A6E8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Historia. Podręcznik. Liceum i technikum. Zakres podstawowy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</w:p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-------------------------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Wydawnictwa Szkolne i Pedagogiczne S.A.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987/1/2019</w:t>
            </w:r>
          </w:p>
        </w:tc>
      </w:tr>
      <w:tr w:rsidR="008A5AAB" w:rsidRPr="009E23BD" w:rsidTr="008A5AAB">
        <w:trPr>
          <w:trHeight w:val="84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Geografia (zakres podstawowy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) – </w:t>
            </w:r>
            <w:r w:rsidR="0034156D" w:rsidRPr="0034156D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tylko </w:t>
            </w:r>
            <w:r w:rsidRPr="00462C1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dla klas uczących się </w:t>
            </w:r>
            <w:r w:rsidRPr="00462C11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lastRenderedPageBreak/>
              <w:t xml:space="preserve">biologii </w:t>
            </w:r>
            <w:r w:rsidR="0034156D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lub</w:t>
            </w:r>
            <w:r w:rsidR="00D35289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 chemii </w:t>
            </w:r>
            <w:r w:rsidRPr="00462C11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w zakresie rozszerzonym</w:t>
            </w:r>
            <w:r w:rsidRPr="00462C1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.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lastRenderedPageBreak/>
              <w:t>Roman Malarz, Marek Więckowski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Oblicza geografii 1. Podręcznik dla liceum ogólnokształcącego i technikum. Zakres podstawowy.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Katarzyna Maciążek „Oblicza geografii 1. Karty pracy ucznia dla liceum ogólnokształcącego i </w:t>
            </w: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lastRenderedPageBreak/>
              <w:t>technikum, zakres podstawowy.</w:t>
            </w:r>
          </w:p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</w:p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Atlas geograficzny dla liceum i technikum (dla szkoły ponadpodstawowej). Praca zbiorowa.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lastRenderedPageBreak/>
              <w:t>Nowa Era Spółka z o.o.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983/1/2019</w:t>
            </w:r>
          </w:p>
        </w:tc>
      </w:tr>
      <w:tr w:rsidR="008A5AAB" w:rsidRPr="009E23BD" w:rsidTr="008A5AAB">
        <w:trPr>
          <w:trHeight w:val="840"/>
        </w:trPr>
        <w:tc>
          <w:tcPr>
            <w:tcW w:w="1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Geografia (zakres rozszerzony)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Roman Malarz, Marek Więckowski, Paweł </w:t>
            </w:r>
            <w:proofErr w:type="spellStart"/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Kroh</w:t>
            </w:r>
            <w:proofErr w:type="spellEnd"/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Oblicza geografii 1. Podręcznik dla liceum ogólnokształcącego i technikum. Zakres rozszerzony.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156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Dorota Burczyk, Violetta </w:t>
            </w:r>
            <w:proofErr w:type="spellStart"/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Feliniak</w:t>
            </w:r>
            <w:proofErr w:type="spellEnd"/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, Bogusława Marczewska, Sebastian </w:t>
            </w:r>
            <w:proofErr w:type="spellStart"/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Ropel</w:t>
            </w:r>
            <w:proofErr w:type="spellEnd"/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, Józef Soja </w:t>
            </w:r>
          </w:p>
          <w:p w:rsidR="0034156D" w:rsidRDefault="0034156D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</w:p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„Oblicza geografii 1 – Maturalne karty pracy dla liceum i technikum.</w:t>
            </w:r>
          </w:p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</w:p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Atlas geograficzny dla liceum i technikum (dla szkoły ponadpodstawowej). Praca zbiorowa.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Nowa Era Spółka z o.o.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973/1/2019</w:t>
            </w:r>
          </w:p>
        </w:tc>
      </w:tr>
      <w:tr w:rsidR="008A5AAB" w:rsidRPr="009E23BD" w:rsidTr="008A5AAB">
        <w:trPr>
          <w:trHeight w:val="840"/>
        </w:trPr>
        <w:tc>
          <w:tcPr>
            <w:tcW w:w="1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Biologia (zakres podstawowy)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– </w:t>
            </w:r>
            <w:r w:rsidR="0034156D" w:rsidRPr="0034156D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tylko </w:t>
            </w:r>
            <w:r w:rsidRPr="00462C1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dla klas uczących się </w:t>
            </w:r>
            <w:r w:rsidRPr="00462C11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geografii </w:t>
            </w:r>
            <w:r w:rsidR="0034156D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lub</w:t>
            </w:r>
            <w:r w:rsidR="00FC00EC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 chemii </w:t>
            </w:r>
            <w:r w:rsidRPr="00462C11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w zakresie rozszerzonym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.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Anna </w:t>
            </w:r>
            <w:proofErr w:type="spellStart"/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Helmin</w:t>
            </w:r>
            <w:proofErr w:type="spellEnd"/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, Jolanta Holeczek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Biologia na czasie 1. Podręcznik dla liceum ogólnokształcącego i technikum. Zakres podstawowy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</w:p>
          <w:p w:rsidR="008A5AAB" w:rsidRPr="009E23BD" w:rsidRDefault="008A5AAB" w:rsidP="007247D0">
            <w:pPr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</w:p>
          <w:p w:rsidR="008A5AAB" w:rsidRPr="009E23BD" w:rsidRDefault="008A5AAB" w:rsidP="007247D0">
            <w:pPr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----------------------------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Nowa Era Spółka z o.o.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1006/1/2019</w:t>
            </w:r>
          </w:p>
        </w:tc>
      </w:tr>
      <w:tr w:rsidR="008A5AAB" w:rsidRPr="009E23BD" w:rsidTr="008A5AAB">
        <w:trPr>
          <w:trHeight w:val="840"/>
        </w:trPr>
        <w:tc>
          <w:tcPr>
            <w:tcW w:w="1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Biologia (zakres rozszerzony)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Marek Guzik, Ryszard Kozik, Renata Matuszewska, Władysław Zamachowski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Biologia na czasie 1. Podręcznik dla liceum ogólnokształcącego i technikum. Zakres rozszerzony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</w:p>
          <w:p w:rsidR="008A5AAB" w:rsidRPr="009E23BD" w:rsidRDefault="008A5AAB" w:rsidP="007247D0">
            <w:pPr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</w:p>
          <w:p w:rsidR="008A5AAB" w:rsidRPr="009E23BD" w:rsidRDefault="008A5AAB" w:rsidP="007247D0">
            <w:pPr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---------------------------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Nowa Era Spółka z o.o.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1010/1/2019</w:t>
            </w:r>
          </w:p>
        </w:tc>
      </w:tr>
      <w:tr w:rsidR="008A5AAB" w:rsidRPr="009E23BD" w:rsidTr="008A5AAB">
        <w:trPr>
          <w:trHeight w:val="840"/>
        </w:trPr>
        <w:tc>
          <w:tcPr>
            <w:tcW w:w="1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Chemia</w:t>
            </w:r>
            <w:r w:rsidR="007342A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(zakres podstawowy)</w:t>
            </w:r>
            <w:r w:rsidR="00FC00E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– </w:t>
            </w:r>
            <w:r w:rsidR="0034156D" w:rsidRPr="0034156D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FC00EC" w:rsidRPr="00FC00EC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dla klas uczących się </w:t>
            </w:r>
            <w:r w:rsidR="00FC00EC" w:rsidRPr="00FC00EC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geografii </w:t>
            </w:r>
            <w:r w:rsidR="0034156D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lub </w:t>
            </w:r>
            <w:r w:rsidR="00FC00EC" w:rsidRPr="00FC00EC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lastRenderedPageBreak/>
              <w:t>biologii w zakresie rozszerzonym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lastRenderedPageBreak/>
              <w:t xml:space="preserve">Romuald Hassa, Aleksandra </w:t>
            </w:r>
            <w:proofErr w:type="spellStart"/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Mrzigod</w:t>
            </w:r>
            <w:proofErr w:type="spellEnd"/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, Janusz </w:t>
            </w:r>
            <w:proofErr w:type="spellStart"/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Mrzigod</w:t>
            </w:r>
            <w:proofErr w:type="spellEnd"/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To jest chemia. Część 1. Chemia ogólna i nieorganiczna. Podręcznik dla liceum </w:t>
            </w: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lastRenderedPageBreak/>
              <w:t>ogólnokształcącego i technikum. Zakres podstawowy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</w:p>
          <w:p w:rsidR="008A5AAB" w:rsidRPr="009E23BD" w:rsidRDefault="005A45E1" w:rsidP="005E1776">
            <w:pPr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--------------------------</w:t>
            </w:r>
          </w:p>
          <w:p w:rsidR="008A5AAB" w:rsidRPr="009E23BD" w:rsidRDefault="008A5AAB" w:rsidP="005E1776">
            <w:pPr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</w:p>
          <w:p w:rsidR="008A5AAB" w:rsidRPr="009E23BD" w:rsidRDefault="008A5AAB" w:rsidP="005E1776">
            <w:pPr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lastRenderedPageBreak/>
              <w:t>Nowa Era Spółka z o.o.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</w:p>
          <w:p w:rsidR="008A5AAB" w:rsidRPr="009E23BD" w:rsidRDefault="008A5AAB" w:rsidP="005E1776">
            <w:pPr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994/1/2019</w:t>
            </w:r>
          </w:p>
        </w:tc>
      </w:tr>
      <w:tr w:rsidR="007342AF" w:rsidRPr="009E23BD" w:rsidTr="008A5AAB">
        <w:trPr>
          <w:trHeight w:val="840"/>
        </w:trPr>
        <w:tc>
          <w:tcPr>
            <w:tcW w:w="1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42AF" w:rsidRPr="009E23BD" w:rsidRDefault="007342AF" w:rsidP="000308ED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Chemia (zakres rozszerzony) – </w:t>
            </w:r>
            <w:r w:rsidRPr="00FC00EC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tylko dla klasy uczącej się w zawodzie:</w:t>
            </w:r>
            <w:r w:rsidRPr="007342AF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Pr="007342AF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technik technologii żywności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2AF" w:rsidRPr="009E23BD" w:rsidRDefault="007342AF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7342AF">
              <w:rPr>
                <w:rFonts w:asciiTheme="minorHAnsi" w:hAnsiTheme="minorHAnsi" w:cs="Arial"/>
                <w:color w:val="auto"/>
                <w:sz w:val="24"/>
                <w:szCs w:val="24"/>
              </w:rPr>
              <w:t>Maria Litwin, Szarota Styka-Wlazło, Joanna Szymońska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42AF" w:rsidRPr="009E23BD" w:rsidRDefault="007342AF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7342AF">
              <w:rPr>
                <w:rFonts w:asciiTheme="minorHAnsi" w:hAnsiTheme="minorHAnsi" w:cs="Arial"/>
                <w:color w:val="auto"/>
                <w:sz w:val="24"/>
                <w:szCs w:val="24"/>
              </w:rPr>
              <w:t>To jest chemia. Część 1. Chemia ogólna i nieorganiczna. Podręcznik dla liceum ogólnokształcącego i technikum. Zakres rozszerzony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42AF" w:rsidRDefault="005A45E1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5A45E1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Karol Dudek-Różycki, Elżbieta </w:t>
            </w:r>
            <w:proofErr w:type="spellStart"/>
            <w:r w:rsidRPr="005A45E1">
              <w:rPr>
                <w:rFonts w:asciiTheme="minorHAnsi" w:hAnsiTheme="minorHAnsi" w:cs="Arial"/>
                <w:color w:val="auto"/>
                <w:sz w:val="24"/>
                <w:szCs w:val="24"/>
              </w:rPr>
              <w:t>Megiel</w:t>
            </w:r>
            <w:proofErr w:type="spellEnd"/>
            <w:r w:rsidRPr="005A45E1">
              <w:rPr>
                <w:rFonts w:asciiTheme="minorHAnsi" w:hAnsiTheme="minorHAnsi" w:cs="Arial"/>
                <w:color w:val="auto"/>
                <w:sz w:val="24"/>
                <w:szCs w:val="24"/>
              </w:rPr>
              <w:t>, Michał Płotek, Grażyna Świderska, Tomasz Wichur</w:t>
            </w:r>
          </w:p>
          <w:p w:rsidR="0034156D" w:rsidRDefault="0034156D" w:rsidP="005A45E1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</w:p>
          <w:p w:rsidR="005A45E1" w:rsidRPr="005A45E1" w:rsidRDefault="005A45E1" w:rsidP="005A45E1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5A45E1">
              <w:rPr>
                <w:rFonts w:asciiTheme="minorHAnsi" w:hAnsiTheme="minorHAnsi" w:cs="Arial"/>
                <w:color w:val="auto"/>
                <w:sz w:val="24"/>
                <w:szCs w:val="24"/>
              </w:rPr>
              <w:t>To jest chemia 1</w:t>
            </w:r>
          </w:p>
          <w:p w:rsidR="005A45E1" w:rsidRDefault="005A45E1" w:rsidP="005A45E1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5A45E1">
              <w:rPr>
                <w:rFonts w:asciiTheme="minorHAnsi" w:hAnsiTheme="minorHAnsi" w:cs="Arial"/>
                <w:color w:val="auto"/>
                <w:sz w:val="24"/>
                <w:szCs w:val="24"/>
              </w:rPr>
              <w:t>Maturalne karty pracy z kartami laboratoryjnymi dla liceum ogólnokształcącego i technikum. Chemia ogólna i nieorganiczna. Zakres rozszerzony</w:t>
            </w: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.</w:t>
            </w:r>
          </w:p>
          <w:p w:rsidR="003D446E" w:rsidRDefault="003D446E" w:rsidP="003D446E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3D446E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Stanisław Banaszkiewicz, Karol Dudek-Różycki, Kinga </w:t>
            </w:r>
            <w:proofErr w:type="spellStart"/>
            <w:r w:rsidRPr="003D446E">
              <w:rPr>
                <w:rFonts w:asciiTheme="minorHAnsi" w:hAnsiTheme="minorHAnsi" w:cs="Arial"/>
                <w:color w:val="auto"/>
                <w:sz w:val="24"/>
                <w:szCs w:val="24"/>
              </w:rPr>
              <w:t>Gnerowicz</w:t>
            </w:r>
            <w:proofErr w:type="spellEnd"/>
            <w:r w:rsidRPr="003D446E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-Siudak, Magdalena Kołodziejska, Elżbieta </w:t>
            </w:r>
            <w:proofErr w:type="spellStart"/>
            <w:r w:rsidRPr="003D446E">
              <w:rPr>
                <w:rFonts w:asciiTheme="minorHAnsi" w:hAnsiTheme="minorHAnsi" w:cs="Arial"/>
                <w:color w:val="auto"/>
                <w:sz w:val="24"/>
                <w:szCs w:val="24"/>
              </w:rPr>
              <w:t>Megiel</w:t>
            </w:r>
            <w:proofErr w:type="spellEnd"/>
            <w:r w:rsidRPr="003D446E">
              <w:rPr>
                <w:rFonts w:asciiTheme="minorHAnsi" w:hAnsiTheme="minorHAnsi" w:cs="Arial"/>
                <w:color w:val="auto"/>
                <w:sz w:val="24"/>
                <w:szCs w:val="24"/>
              </w:rPr>
              <w:t>, Michał Płotek, Grażyna Świderska, Tomasz Wichur</w:t>
            </w:r>
          </w:p>
          <w:p w:rsidR="0034156D" w:rsidRDefault="0034156D" w:rsidP="003D446E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</w:p>
          <w:p w:rsidR="003D446E" w:rsidRPr="003D446E" w:rsidRDefault="003D446E" w:rsidP="003D446E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3D446E">
              <w:rPr>
                <w:rFonts w:asciiTheme="minorHAnsi" w:hAnsiTheme="minorHAnsi" w:cs="Arial"/>
                <w:color w:val="auto"/>
                <w:sz w:val="24"/>
                <w:szCs w:val="24"/>
              </w:rPr>
              <w:t>To jest chemia</w:t>
            </w:r>
          </w:p>
          <w:p w:rsidR="003D446E" w:rsidRPr="009E23BD" w:rsidRDefault="003D446E" w:rsidP="003D446E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3D446E">
              <w:rPr>
                <w:rFonts w:asciiTheme="minorHAnsi" w:hAnsiTheme="minorHAnsi" w:cs="Arial"/>
                <w:color w:val="auto"/>
                <w:sz w:val="24"/>
                <w:szCs w:val="24"/>
              </w:rPr>
              <w:t>Zbiór zadań dla liceum ogólnokształcącego i technikum. Zakres rozszerzony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42AF" w:rsidRPr="009E23BD" w:rsidRDefault="007342AF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7342AF">
              <w:rPr>
                <w:rFonts w:asciiTheme="minorHAnsi" w:hAnsiTheme="minorHAnsi" w:cs="Arial"/>
                <w:color w:val="auto"/>
                <w:sz w:val="24"/>
                <w:szCs w:val="24"/>
              </w:rPr>
              <w:t>Nowa Era Spółka z o.o.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2AF" w:rsidRPr="009E23BD" w:rsidRDefault="007342AF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7342AF">
              <w:rPr>
                <w:rFonts w:asciiTheme="minorHAnsi" w:hAnsiTheme="minorHAnsi" w:cs="Arial"/>
                <w:color w:val="auto"/>
                <w:sz w:val="24"/>
                <w:szCs w:val="24"/>
              </w:rPr>
              <w:t>991/1/2019</w:t>
            </w:r>
          </w:p>
        </w:tc>
      </w:tr>
      <w:tr w:rsidR="008A5AAB" w:rsidRPr="009E23BD" w:rsidTr="008A5AAB">
        <w:trPr>
          <w:trHeight w:val="840"/>
        </w:trPr>
        <w:tc>
          <w:tcPr>
            <w:tcW w:w="1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Fizyka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616F2F">
              <w:rPr>
                <w:rFonts w:asciiTheme="minorHAnsi" w:hAnsiTheme="minorHAnsi" w:cs="Arial"/>
                <w:color w:val="auto"/>
                <w:sz w:val="24"/>
                <w:szCs w:val="24"/>
              </w:rPr>
              <w:t>Marcin Braun, Weronika Śliwa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616F2F">
              <w:rPr>
                <w:rFonts w:asciiTheme="minorHAnsi" w:hAnsiTheme="minorHAnsi" w:cs="Arial"/>
                <w:color w:val="auto"/>
                <w:sz w:val="24"/>
                <w:szCs w:val="24"/>
              </w:rPr>
              <w:t>Odkryć fizykę. Podręcznik dla klasy 1 liceum ogólnokształcącego i technikum. Zakres podstawowy</w:t>
            </w: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. Część 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</w:p>
          <w:p w:rsidR="008A5AAB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</w:p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---------------------------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616F2F">
              <w:rPr>
                <w:rFonts w:asciiTheme="minorHAnsi" w:hAnsiTheme="minorHAnsi" w:cs="Arial"/>
                <w:color w:val="auto"/>
                <w:sz w:val="24"/>
                <w:szCs w:val="24"/>
              </w:rPr>
              <w:t>Nowa Era Spółka z o.o.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616F2F">
              <w:rPr>
                <w:rFonts w:asciiTheme="minorHAnsi" w:hAnsiTheme="minorHAnsi" w:cs="Arial"/>
                <w:color w:val="auto"/>
                <w:sz w:val="24"/>
                <w:szCs w:val="24"/>
              </w:rPr>
              <w:t>1001/1/2019</w:t>
            </w:r>
          </w:p>
        </w:tc>
      </w:tr>
      <w:tr w:rsidR="008A5AAB" w:rsidRPr="009E23BD" w:rsidTr="008A5AAB">
        <w:trPr>
          <w:trHeight w:val="840"/>
        </w:trPr>
        <w:tc>
          <w:tcPr>
            <w:tcW w:w="1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lastRenderedPageBreak/>
              <w:t>Matematyka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 w:rsidP="007F3F73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B521A0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Wojciech Babiański, Lech Chańko, </w:t>
            </w:r>
            <w:r w:rsidRPr="007F3F73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Dorota </w:t>
            </w:r>
            <w:proofErr w:type="spellStart"/>
            <w:r w:rsidRPr="007F3F73">
              <w:rPr>
                <w:rFonts w:asciiTheme="minorHAnsi" w:hAnsiTheme="minorHAnsi" w:cs="Arial"/>
                <w:color w:val="auto"/>
                <w:sz w:val="24"/>
                <w:szCs w:val="24"/>
              </w:rPr>
              <w:t>Ponczek</w:t>
            </w:r>
            <w:proofErr w:type="spellEnd"/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, </w:t>
            </w:r>
            <w:r w:rsidRPr="00B521A0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Karolina </w:t>
            </w:r>
            <w:proofErr w:type="spellStart"/>
            <w:r w:rsidRPr="00B521A0">
              <w:rPr>
                <w:rFonts w:asciiTheme="minorHAnsi" w:hAnsiTheme="minorHAnsi" w:cs="Arial"/>
                <w:color w:val="auto"/>
                <w:sz w:val="24"/>
                <w:szCs w:val="24"/>
              </w:rPr>
              <w:t>Wej</w:t>
            </w:r>
            <w:proofErr w:type="spellEnd"/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 w:rsidP="007F3F73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7F3F73">
              <w:rPr>
                <w:rFonts w:asciiTheme="minorHAnsi" w:hAnsiTheme="minorHAnsi" w:cs="Arial"/>
                <w:color w:val="auto"/>
                <w:sz w:val="24"/>
                <w:szCs w:val="24"/>
              </w:rPr>
              <w:t>M</w:t>
            </w: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atematyka</w:t>
            </w:r>
            <w:r w:rsidRPr="007F3F73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 1. Podręcznik dla klasy 1 liceum ogólnokształcącego i technikum. Zakres podstawowy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</w:p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--------------------------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7F3F73">
              <w:rPr>
                <w:rFonts w:asciiTheme="minorHAnsi" w:hAnsiTheme="minorHAnsi" w:cs="Arial"/>
                <w:color w:val="auto"/>
                <w:sz w:val="24"/>
                <w:szCs w:val="24"/>
              </w:rPr>
              <w:t>Nowa Era Spółka z o.o.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7F3F73">
              <w:rPr>
                <w:rFonts w:asciiTheme="minorHAnsi" w:hAnsiTheme="minorHAnsi" w:cs="Arial"/>
                <w:color w:val="auto"/>
                <w:sz w:val="24"/>
                <w:szCs w:val="24"/>
              </w:rPr>
              <w:t>971/1/2019</w:t>
            </w:r>
          </w:p>
        </w:tc>
      </w:tr>
      <w:tr w:rsidR="008A5AAB" w:rsidRPr="009E23BD" w:rsidTr="008A5AAB">
        <w:trPr>
          <w:trHeight w:val="840"/>
        </w:trPr>
        <w:tc>
          <w:tcPr>
            <w:tcW w:w="1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Informatyka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Wanda Jochemczyk, Katarzyna Olędzka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62E16">
              <w:rPr>
                <w:rFonts w:asciiTheme="minorHAnsi" w:hAnsiTheme="minorHAnsi" w:cs="Arial"/>
                <w:color w:val="auto"/>
                <w:sz w:val="24"/>
                <w:szCs w:val="24"/>
              </w:rPr>
              <w:t>Informatyka. Podręcznik. Liceum i technikum. Klasa 1. Zakres podstawowy</w:t>
            </w: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</w:p>
          <w:p w:rsidR="008A5AAB" w:rsidRPr="009E23BD" w:rsidRDefault="008A5AAB" w:rsidP="00B20A1E">
            <w:pPr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-------------------------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Wydawnictwa Szkolne i Pedagogiczne S.A.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974/1/2019</w:t>
            </w:r>
          </w:p>
        </w:tc>
      </w:tr>
      <w:tr w:rsidR="008A5AAB" w:rsidRPr="009E23BD" w:rsidTr="008A5AAB">
        <w:trPr>
          <w:trHeight w:val="840"/>
        </w:trPr>
        <w:tc>
          <w:tcPr>
            <w:tcW w:w="1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Edukacja dla bezpieczeństwa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Barbara Boniek, Andrzej Kruczyński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Edukacja dla bezpieczeństwa. Zakres podstawowy.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Zeszyt ćwiczeń.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Wydawnictwo Pedagogiczne OPERON Sp. z o.o.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1007/2019</w:t>
            </w:r>
          </w:p>
        </w:tc>
      </w:tr>
      <w:tr w:rsidR="008A5AAB" w:rsidRPr="009E23BD" w:rsidTr="008A5AAB">
        <w:trPr>
          <w:trHeight w:val="840"/>
        </w:trPr>
        <w:tc>
          <w:tcPr>
            <w:tcW w:w="1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Religia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AAB" w:rsidRPr="00962E16" w:rsidRDefault="008A5AAB" w:rsidP="00962E16">
            <w:pPr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962E16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 xml:space="preserve">ks. Tadeusz </w:t>
            </w:r>
            <w:proofErr w:type="spellStart"/>
            <w:r w:rsidRPr="00962E16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Panuś</w:t>
            </w:r>
            <w:proofErr w:type="spellEnd"/>
          </w:p>
          <w:p w:rsidR="008A5AAB" w:rsidRPr="00962E16" w:rsidRDefault="008A5AAB" w:rsidP="00962E16">
            <w:pPr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962E16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ks. Andrzej Kielian</w:t>
            </w:r>
          </w:p>
          <w:p w:rsidR="008A5AAB" w:rsidRPr="009E23BD" w:rsidRDefault="008A5AAB" w:rsidP="00962E16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62E16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dr Ewelina Maniecka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color w:val="auto"/>
                <w:sz w:val="24"/>
                <w:szCs w:val="24"/>
              </w:rPr>
              <w:t>U źródeł wolności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</w:p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--------------------------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9E23BD" w:rsidRDefault="0044150F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hyperlink r:id="rId5" w:tooltip="Pokaż wszystkie pozycje z tego wydawnictwa" w:history="1">
              <w:r w:rsidR="008A5AAB" w:rsidRPr="009E23BD">
                <w:rPr>
                  <w:rStyle w:val="Hipercze"/>
                  <w:rFonts w:asciiTheme="minorHAnsi" w:hAnsiTheme="minorHAnsi" w:cs="Arial"/>
                  <w:bCs/>
                  <w:color w:val="auto"/>
                  <w:sz w:val="24"/>
                  <w:szCs w:val="24"/>
                  <w:u w:val="none"/>
                </w:rPr>
                <w:t xml:space="preserve">Wydawnictwo św. Stanisława BM 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62E16">
              <w:rPr>
                <w:rFonts w:asciiTheme="minorHAnsi" w:hAnsiTheme="minorHAnsi"/>
                <w:color w:val="auto"/>
                <w:sz w:val="24"/>
                <w:szCs w:val="24"/>
              </w:rPr>
              <w:t>AZ-4-01/18</w:t>
            </w:r>
          </w:p>
        </w:tc>
      </w:tr>
      <w:tr w:rsidR="006A7F21" w:rsidRPr="009E23BD" w:rsidTr="00C00A51">
        <w:trPr>
          <w:trHeight w:val="393"/>
        </w:trPr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6A7F21" w:rsidRPr="000605CE" w:rsidRDefault="000605CE" w:rsidP="000605CE">
            <w:pPr>
              <w:spacing w:line="240" w:lineRule="auto"/>
              <w:jc w:val="center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0605CE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KSZTAŁCENIE ZAWODOWE</w:t>
            </w:r>
          </w:p>
        </w:tc>
      </w:tr>
      <w:tr w:rsidR="006A7F21" w:rsidRPr="009E23BD" w:rsidTr="000605CE">
        <w:trPr>
          <w:trHeight w:val="386"/>
        </w:trPr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156D" w:rsidRDefault="0034156D" w:rsidP="000605CE">
            <w:pPr>
              <w:spacing w:line="240" w:lineRule="auto"/>
              <w:jc w:val="center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</w:p>
          <w:p w:rsidR="006A7F21" w:rsidRDefault="000605CE" w:rsidP="000605CE">
            <w:pPr>
              <w:spacing w:line="240" w:lineRule="auto"/>
              <w:jc w:val="center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0605CE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Zawód: technik żywienia i usług gastronomicznych</w:t>
            </w:r>
          </w:p>
          <w:p w:rsidR="0034156D" w:rsidRPr="000605CE" w:rsidRDefault="0034156D" w:rsidP="000605CE">
            <w:pPr>
              <w:spacing w:line="240" w:lineRule="auto"/>
              <w:jc w:val="center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</w:p>
        </w:tc>
      </w:tr>
      <w:tr w:rsidR="000605CE" w:rsidRPr="009E23BD" w:rsidTr="003E3E14">
        <w:trPr>
          <w:trHeight w:val="1733"/>
        </w:trPr>
        <w:tc>
          <w:tcPr>
            <w:tcW w:w="195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605CE" w:rsidRPr="009E23BD" w:rsidRDefault="000605CE" w:rsidP="000308ED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Bezpieczeństwo i higiena pracy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605CE" w:rsidRPr="009E23BD" w:rsidRDefault="000605CE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Marzanna Zienkiewicz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605CE" w:rsidRPr="009E23BD" w:rsidRDefault="000605CE" w:rsidP="007A2BD8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Sporządzanie potraw i napojów. Cz.1.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5CE" w:rsidRPr="009E23BD" w:rsidRDefault="000605CE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</w:p>
          <w:p w:rsidR="000605CE" w:rsidRPr="009E23BD" w:rsidRDefault="000605CE" w:rsidP="007A2BD8">
            <w:pPr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-----------------</w:t>
            </w: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---</w:t>
            </w: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-------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605CE" w:rsidRPr="009E23BD" w:rsidRDefault="000605CE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Wydawnictwa Szkolne i Pedagogiczne S.A.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605CE" w:rsidRPr="009E23BD" w:rsidRDefault="000605CE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2018</w:t>
            </w:r>
          </w:p>
        </w:tc>
      </w:tr>
      <w:tr w:rsidR="008A5AAB" w:rsidRPr="009E23BD" w:rsidTr="008A5AAB">
        <w:trPr>
          <w:trHeight w:val="840"/>
        </w:trPr>
        <w:tc>
          <w:tcPr>
            <w:tcW w:w="1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Technologia gastronomiczna z towaroznawstwem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Małgorzata Konarzewska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Technologia gastronomiczna z towaroznawstwem.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-------------</w:t>
            </w: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-----</w:t>
            </w: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--------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Wydawnictwa Szkolne i Pedagogiczne S.A.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69/2013 wydanie VI zmienione 2019</w:t>
            </w:r>
          </w:p>
        </w:tc>
      </w:tr>
      <w:tr w:rsidR="006A7F21" w:rsidRPr="009E23BD" w:rsidTr="000605CE">
        <w:trPr>
          <w:trHeight w:val="433"/>
        </w:trPr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156D" w:rsidRDefault="0034156D" w:rsidP="000605CE">
            <w:pPr>
              <w:spacing w:line="240" w:lineRule="auto"/>
              <w:jc w:val="center"/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</w:pPr>
          </w:p>
          <w:p w:rsidR="006A7F21" w:rsidRDefault="000605CE" w:rsidP="000605CE">
            <w:pPr>
              <w:spacing w:line="240" w:lineRule="auto"/>
              <w:jc w:val="center"/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</w:pPr>
            <w:r w:rsidRPr="000605CE"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  <w:t>Zawód: technik usług kelnerskich</w:t>
            </w:r>
          </w:p>
          <w:p w:rsidR="0034156D" w:rsidRPr="000605CE" w:rsidRDefault="0034156D" w:rsidP="000605CE">
            <w:pPr>
              <w:spacing w:line="240" w:lineRule="auto"/>
              <w:jc w:val="center"/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</w:pPr>
          </w:p>
        </w:tc>
      </w:tr>
      <w:tr w:rsidR="008A5AAB" w:rsidRPr="009E23BD" w:rsidTr="008A5AAB">
        <w:trPr>
          <w:trHeight w:val="840"/>
        </w:trPr>
        <w:tc>
          <w:tcPr>
            <w:tcW w:w="1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5AAB" w:rsidRPr="009E23BD" w:rsidRDefault="008A5AAB" w:rsidP="00C9535B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Bezpieczeństwo i higiena pracy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A5AAB" w:rsidRPr="009E23BD" w:rsidRDefault="008A5AAB" w:rsidP="00C9535B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Marzanna Zienkiewicz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A5AAB" w:rsidRPr="009E23BD" w:rsidRDefault="008A5AAB" w:rsidP="00C9535B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Sporządzanie potraw i napojów. Cz.1.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AAB" w:rsidRPr="009E23BD" w:rsidRDefault="008A5AAB" w:rsidP="00C9535B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</w:p>
          <w:p w:rsidR="008A5AAB" w:rsidRPr="009E23BD" w:rsidRDefault="008A5AAB" w:rsidP="00C9535B">
            <w:pPr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-----------------</w:t>
            </w: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--</w:t>
            </w: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-------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A5AAB" w:rsidRPr="009E23BD" w:rsidRDefault="008A5AAB" w:rsidP="00C9535B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Wydawnictwa Szkolne i Pedagogiczne S.A.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A5AAB" w:rsidRPr="009E23BD" w:rsidRDefault="008A5AAB" w:rsidP="00C9535B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2018</w:t>
            </w:r>
          </w:p>
        </w:tc>
      </w:tr>
      <w:tr w:rsidR="008A5AAB" w:rsidRPr="009E23BD" w:rsidTr="008A5AAB">
        <w:trPr>
          <w:trHeight w:val="840"/>
        </w:trPr>
        <w:tc>
          <w:tcPr>
            <w:tcW w:w="1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5AAB" w:rsidRPr="009E23BD" w:rsidRDefault="008A5AAB" w:rsidP="00C9535B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Język angielski zawodowy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AAB" w:rsidRPr="009E23BD" w:rsidRDefault="000605CE" w:rsidP="000605CE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proofErr w:type="spellStart"/>
            <w:r w:rsidRPr="000605CE">
              <w:rPr>
                <w:rFonts w:asciiTheme="minorHAnsi" w:hAnsiTheme="minorHAnsi" w:cs="Arial"/>
                <w:color w:val="auto"/>
                <w:sz w:val="24"/>
                <w:szCs w:val="24"/>
              </w:rPr>
              <w:t>Virgina</w:t>
            </w:r>
            <w:proofErr w:type="spellEnd"/>
            <w:r w:rsidRPr="000605CE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 Evans, Jenny </w:t>
            </w:r>
            <w:proofErr w:type="spellStart"/>
            <w:r w:rsidRPr="000605CE">
              <w:rPr>
                <w:rFonts w:asciiTheme="minorHAnsi" w:hAnsiTheme="minorHAnsi" w:cs="Arial"/>
                <w:color w:val="auto"/>
                <w:sz w:val="24"/>
                <w:szCs w:val="24"/>
              </w:rPr>
              <w:t>Dooley</w:t>
            </w:r>
            <w:proofErr w:type="spellEnd"/>
            <w:r w:rsidRPr="000605CE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, Ryan </w:t>
            </w:r>
            <w:proofErr w:type="spellStart"/>
            <w:r w:rsidRPr="000605CE">
              <w:rPr>
                <w:rFonts w:asciiTheme="minorHAnsi" w:hAnsiTheme="minorHAnsi" w:cs="Arial"/>
                <w:color w:val="auto"/>
                <w:sz w:val="24"/>
                <w:szCs w:val="24"/>
              </w:rPr>
              <w:t>Hallum</w:t>
            </w:r>
            <w:proofErr w:type="spellEnd"/>
            <w:r w:rsidRPr="000605CE">
              <w:rPr>
                <w:rFonts w:asciiTheme="minorHAnsi" w:hAnsiTheme="minorHAnsi" w:cs="Arial"/>
                <w:color w:val="auto"/>
                <w:sz w:val="24"/>
                <w:szCs w:val="24"/>
              </w:rPr>
              <w:tab/>
            </w:r>
          </w:p>
        </w:tc>
        <w:tc>
          <w:tcPr>
            <w:tcW w:w="31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9E23BD" w:rsidRDefault="000605CE" w:rsidP="00C9535B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Career</w:t>
            </w:r>
            <w:proofErr w:type="spellEnd"/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Paths</w:t>
            </w:r>
            <w:proofErr w:type="spellEnd"/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. Food Service </w:t>
            </w:r>
            <w:proofErr w:type="spellStart"/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Industries</w:t>
            </w:r>
            <w:proofErr w:type="spellEnd"/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9E23BD" w:rsidRDefault="000605CE" w:rsidP="00C9535B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-------------------------------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9E23BD" w:rsidRDefault="000605CE" w:rsidP="00C9535B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0605CE">
              <w:rPr>
                <w:rFonts w:asciiTheme="minorHAnsi" w:hAnsiTheme="minorHAnsi" w:cs="Arial"/>
                <w:color w:val="auto"/>
                <w:sz w:val="24"/>
                <w:szCs w:val="24"/>
              </w:rPr>
              <w:t>Express Publishing.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AAB" w:rsidRPr="009E23BD" w:rsidRDefault="008A5AAB" w:rsidP="00C9535B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</w:p>
        </w:tc>
      </w:tr>
      <w:tr w:rsidR="008A5AAB" w:rsidRPr="009E23BD" w:rsidTr="008A5AAB">
        <w:trPr>
          <w:trHeight w:val="840"/>
        </w:trPr>
        <w:tc>
          <w:tcPr>
            <w:tcW w:w="1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5AAB" w:rsidRPr="009E23BD" w:rsidRDefault="008A5AAB" w:rsidP="005642C4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lastRenderedPageBreak/>
              <w:t>Technologia gastronomiczna z towaroznawstwem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 w:rsidP="005642C4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Małgorzata Konarzewska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 w:rsidP="005642C4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Technologia gastronomiczna z towaroznawstwem.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 w:rsidP="005642C4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-------------</w:t>
            </w: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-----</w:t>
            </w: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--------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 w:rsidP="005642C4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Wydawnictwa Szkolne i Pedagogiczne S.A.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AAB" w:rsidRPr="009E23BD" w:rsidRDefault="008A5AAB" w:rsidP="005642C4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69/2013 wydanie VI zmienione 2019</w:t>
            </w:r>
          </w:p>
        </w:tc>
      </w:tr>
      <w:tr w:rsidR="008A5AAB" w:rsidRPr="009E23BD" w:rsidTr="008A5AAB">
        <w:trPr>
          <w:trHeight w:val="840"/>
        </w:trPr>
        <w:tc>
          <w:tcPr>
            <w:tcW w:w="1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5AAB" w:rsidRPr="009E23BD" w:rsidRDefault="008A5AAB" w:rsidP="005642C4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Obsługa konsumenta z elementami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barmaństwa</w:t>
            </w:r>
            <w:proofErr w:type="spellEnd"/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AAB" w:rsidRDefault="008A5AAB" w:rsidP="005642C4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Renata Szajna</w:t>
            </w:r>
          </w:p>
          <w:p w:rsidR="008A5AAB" w:rsidRPr="009E23BD" w:rsidRDefault="008A5AAB" w:rsidP="005642C4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Danuta Ławniczak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 w:rsidP="005642C4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Obsługa kelnerska cz.1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 w:rsidP="005642C4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---------------------------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 w:rsidP="005642C4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Wydawnictwa Szkolne i Pedagogiczne S.A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AAB" w:rsidRPr="009E23BD" w:rsidRDefault="008A5AAB" w:rsidP="005642C4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84/2013</w:t>
            </w:r>
          </w:p>
        </w:tc>
      </w:tr>
      <w:tr w:rsidR="002E39E5" w:rsidRPr="009E23BD" w:rsidTr="0040006D">
        <w:trPr>
          <w:trHeight w:val="840"/>
        </w:trPr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156D" w:rsidRDefault="0034156D" w:rsidP="002E39E5">
            <w:pPr>
              <w:spacing w:line="240" w:lineRule="auto"/>
              <w:jc w:val="center"/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</w:pPr>
          </w:p>
          <w:p w:rsidR="002E39E5" w:rsidRPr="002E39E5" w:rsidRDefault="002E39E5" w:rsidP="002E39E5">
            <w:pPr>
              <w:spacing w:line="240" w:lineRule="auto"/>
              <w:jc w:val="center"/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</w:pPr>
            <w:r w:rsidRPr="002E39E5"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  <w:t xml:space="preserve">Zawód: technik </w:t>
            </w:r>
            <w:r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  <w:t>technologii żywności</w:t>
            </w:r>
          </w:p>
        </w:tc>
      </w:tr>
      <w:tr w:rsidR="0076455C" w:rsidRPr="009E23BD" w:rsidTr="008A5AAB">
        <w:trPr>
          <w:trHeight w:val="840"/>
        </w:trPr>
        <w:tc>
          <w:tcPr>
            <w:tcW w:w="1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6455C" w:rsidRPr="00AD01F0" w:rsidRDefault="00CD086B" w:rsidP="005642C4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AD01F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Bezpieczeństwo i higiena pracy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455C" w:rsidRPr="00AD01F0" w:rsidRDefault="00BB0C11" w:rsidP="005642C4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AD01F0">
              <w:rPr>
                <w:rFonts w:asciiTheme="minorHAnsi" w:hAnsiTheme="minorHAnsi" w:cs="Arial"/>
                <w:color w:val="auto"/>
                <w:sz w:val="24"/>
                <w:szCs w:val="24"/>
              </w:rPr>
              <w:t>Katarzyna Kocierz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455C" w:rsidRPr="00AD01F0" w:rsidRDefault="00BB0C11" w:rsidP="005642C4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AD01F0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Technika w produkcji cukierniczej. Wyroby cukiernicze. Podręcznik do nauki zawodu cukiernik, technik technologii żywności. Tom I.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455C" w:rsidRPr="00AD01F0" w:rsidRDefault="00BB0C11" w:rsidP="005642C4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AD01F0">
              <w:rPr>
                <w:rFonts w:asciiTheme="minorHAnsi" w:hAnsiTheme="minorHAnsi" w:cs="Arial"/>
                <w:color w:val="auto"/>
                <w:sz w:val="24"/>
                <w:szCs w:val="24"/>
              </w:rPr>
              <w:t>-------------------------------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455C" w:rsidRPr="00AD01F0" w:rsidRDefault="00BB0C11" w:rsidP="005642C4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AD01F0">
              <w:rPr>
                <w:rFonts w:asciiTheme="minorHAnsi" w:hAnsiTheme="minorHAnsi" w:cs="Arial"/>
                <w:color w:val="auto"/>
                <w:sz w:val="24"/>
                <w:szCs w:val="24"/>
              </w:rPr>
              <w:t>Wydawnictwa Szkolne i Pedagogiczne S.A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455C" w:rsidRPr="00AD01F0" w:rsidRDefault="00BB0C11" w:rsidP="005642C4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AD01F0">
              <w:rPr>
                <w:rFonts w:asciiTheme="minorHAnsi" w:hAnsiTheme="minorHAnsi" w:cs="Arial"/>
                <w:color w:val="auto"/>
                <w:sz w:val="24"/>
                <w:szCs w:val="24"/>
              </w:rPr>
              <w:t>Nr dopuszczenia MEN: 2013</w:t>
            </w:r>
          </w:p>
        </w:tc>
      </w:tr>
      <w:tr w:rsidR="0076455C" w:rsidRPr="009E23BD" w:rsidTr="008A5AAB">
        <w:trPr>
          <w:trHeight w:val="840"/>
        </w:trPr>
        <w:tc>
          <w:tcPr>
            <w:tcW w:w="1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6455C" w:rsidRPr="00AD01F0" w:rsidRDefault="00CD086B" w:rsidP="005642C4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AD01F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Technologia produkcji cukierniczej z towaroznawstwem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455C" w:rsidRPr="00AD01F0" w:rsidRDefault="00CD086B" w:rsidP="005642C4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AD01F0">
              <w:rPr>
                <w:rFonts w:asciiTheme="minorHAnsi" w:hAnsiTheme="minorHAnsi" w:cs="Arial"/>
                <w:color w:val="auto"/>
                <w:sz w:val="24"/>
                <w:szCs w:val="24"/>
              </w:rPr>
              <w:t>Magdalena Kaźmierczak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455C" w:rsidRPr="00AD01F0" w:rsidRDefault="00CD086B" w:rsidP="005642C4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AD01F0">
              <w:rPr>
                <w:rFonts w:asciiTheme="minorHAnsi" w:hAnsiTheme="minorHAnsi" w:cs="Arial"/>
                <w:color w:val="auto"/>
                <w:sz w:val="24"/>
                <w:szCs w:val="24"/>
              </w:rPr>
              <w:t>Technologie produkcji cukierniczej. Wyroby cukiernicze. Tom II. Część 1 i 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455C" w:rsidRPr="00AD01F0" w:rsidRDefault="00CD086B" w:rsidP="005642C4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AD01F0">
              <w:rPr>
                <w:rFonts w:asciiTheme="minorHAnsi" w:hAnsiTheme="minorHAnsi" w:cs="Arial"/>
                <w:color w:val="auto"/>
                <w:sz w:val="24"/>
                <w:szCs w:val="24"/>
              </w:rPr>
              <w:t>-------------------------------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455C" w:rsidRPr="00AD01F0" w:rsidRDefault="00CD086B" w:rsidP="005642C4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AD01F0">
              <w:rPr>
                <w:rFonts w:asciiTheme="minorHAnsi" w:hAnsiTheme="minorHAnsi" w:cs="Arial"/>
                <w:color w:val="auto"/>
                <w:sz w:val="24"/>
                <w:szCs w:val="24"/>
              </w:rPr>
              <w:t>Wydawnictwa Szkolne i Pedagogiczne S.A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455C" w:rsidRPr="00AD01F0" w:rsidRDefault="00CD086B" w:rsidP="005642C4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AD01F0">
              <w:rPr>
                <w:rFonts w:asciiTheme="minorHAnsi" w:hAnsiTheme="minorHAnsi" w:cs="Arial"/>
                <w:color w:val="auto"/>
                <w:sz w:val="24"/>
                <w:szCs w:val="24"/>
              </w:rPr>
              <w:t>Nr dopuszczenia MEN: 2013</w:t>
            </w:r>
          </w:p>
        </w:tc>
      </w:tr>
    </w:tbl>
    <w:p w:rsidR="000E503B" w:rsidRDefault="000E503B"/>
    <w:sectPr w:rsidR="000E503B" w:rsidSect="00727801">
      <w:pgSz w:w="16838" w:h="11906" w:orient="landscape"/>
      <w:pgMar w:top="568" w:right="1103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49C"/>
    <w:rsid w:val="00026978"/>
    <w:rsid w:val="000308ED"/>
    <w:rsid w:val="000605CE"/>
    <w:rsid w:val="000A5A9B"/>
    <w:rsid w:val="000E503B"/>
    <w:rsid w:val="000F50BD"/>
    <w:rsid w:val="001407BE"/>
    <w:rsid w:val="001C467F"/>
    <w:rsid w:val="002449DC"/>
    <w:rsid w:val="002E39E5"/>
    <w:rsid w:val="002F18DE"/>
    <w:rsid w:val="0034156D"/>
    <w:rsid w:val="003A6E8D"/>
    <w:rsid w:val="003C17CD"/>
    <w:rsid w:val="003D446E"/>
    <w:rsid w:val="00400736"/>
    <w:rsid w:val="00431602"/>
    <w:rsid w:val="004353A2"/>
    <w:rsid w:val="0044150F"/>
    <w:rsid w:val="004554DD"/>
    <w:rsid w:val="00462C11"/>
    <w:rsid w:val="00497EC2"/>
    <w:rsid w:val="00523DD6"/>
    <w:rsid w:val="005642C4"/>
    <w:rsid w:val="00575357"/>
    <w:rsid w:val="00596390"/>
    <w:rsid w:val="005A45E1"/>
    <w:rsid w:val="005E1776"/>
    <w:rsid w:val="005E2F14"/>
    <w:rsid w:val="005F3733"/>
    <w:rsid w:val="00610C64"/>
    <w:rsid w:val="00616F2F"/>
    <w:rsid w:val="00621D01"/>
    <w:rsid w:val="00691412"/>
    <w:rsid w:val="00693A40"/>
    <w:rsid w:val="006A3737"/>
    <w:rsid w:val="006A42E4"/>
    <w:rsid w:val="006A7F21"/>
    <w:rsid w:val="006B2E01"/>
    <w:rsid w:val="006D5205"/>
    <w:rsid w:val="006F36FB"/>
    <w:rsid w:val="0072147B"/>
    <w:rsid w:val="007247D0"/>
    <w:rsid w:val="00727801"/>
    <w:rsid w:val="007342AF"/>
    <w:rsid w:val="0076455C"/>
    <w:rsid w:val="0076501D"/>
    <w:rsid w:val="007727E2"/>
    <w:rsid w:val="007A2BD8"/>
    <w:rsid w:val="007B539C"/>
    <w:rsid w:val="007F378D"/>
    <w:rsid w:val="007F3F73"/>
    <w:rsid w:val="007F76D3"/>
    <w:rsid w:val="00806133"/>
    <w:rsid w:val="00827511"/>
    <w:rsid w:val="00876AB6"/>
    <w:rsid w:val="0088316A"/>
    <w:rsid w:val="008A5AAB"/>
    <w:rsid w:val="008C0408"/>
    <w:rsid w:val="00937D7D"/>
    <w:rsid w:val="009517D1"/>
    <w:rsid w:val="00962E16"/>
    <w:rsid w:val="00972BCF"/>
    <w:rsid w:val="00986B4B"/>
    <w:rsid w:val="009A7AA0"/>
    <w:rsid w:val="009B1D1D"/>
    <w:rsid w:val="009C5F63"/>
    <w:rsid w:val="009C76B8"/>
    <w:rsid w:val="009D1DEB"/>
    <w:rsid w:val="009E23BD"/>
    <w:rsid w:val="00A576C7"/>
    <w:rsid w:val="00AA6904"/>
    <w:rsid w:val="00AD01F0"/>
    <w:rsid w:val="00AF049C"/>
    <w:rsid w:val="00AF2386"/>
    <w:rsid w:val="00B1140A"/>
    <w:rsid w:val="00B20A1E"/>
    <w:rsid w:val="00B521A0"/>
    <w:rsid w:val="00B93EC6"/>
    <w:rsid w:val="00BB0C11"/>
    <w:rsid w:val="00C00A51"/>
    <w:rsid w:val="00C25897"/>
    <w:rsid w:val="00C57A1D"/>
    <w:rsid w:val="00C70144"/>
    <w:rsid w:val="00C9198E"/>
    <w:rsid w:val="00C9535B"/>
    <w:rsid w:val="00CA4C6C"/>
    <w:rsid w:val="00CB38C8"/>
    <w:rsid w:val="00CD086B"/>
    <w:rsid w:val="00CF4B1F"/>
    <w:rsid w:val="00D35289"/>
    <w:rsid w:val="00E2172B"/>
    <w:rsid w:val="00E47957"/>
    <w:rsid w:val="00E9506A"/>
    <w:rsid w:val="00EB05CA"/>
    <w:rsid w:val="00F04E70"/>
    <w:rsid w:val="00FB1C21"/>
    <w:rsid w:val="00FC00EC"/>
    <w:rsid w:val="00FC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4E156"/>
  <w15:chartTrackingRefBased/>
  <w15:docId w15:val="{0C0E5114-78B2-4283-9469-E94653F5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76C7"/>
    <w:pPr>
      <w:spacing w:line="256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A576C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3">
    <w:name w:val="h3"/>
    <w:basedOn w:val="Normalny"/>
    <w:rsid w:val="00455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4554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6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bonito.pl/wydawnictwo/wydawnictwo+sw+stanislawa+bm+edukacja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0478A-6E3B-40E2-A89F-CAF068BC0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987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ZSG2</cp:lastModifiedBy>
  <cp:revision>732</cp:revision>
  <dcterms:created xsi:type="dcterms:W3CDTF">2019-07-01T05:19:00Z</dcterms:created>
  <dcterms:modified xsi:type="dcterms:W3CDTF">2021-07-07T08:27:00Z</dcterms:modified>
</cp:coreProperties>
</file>