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73" w:rsidRPr="007D2479" w:rsidRDefault="001C3373" w:rsidP="0072267D">
      <w:pPr>
        <w:ind w:left="2124" w:firstLine="708"/>
        <w:rPr>
          <w:rFonts w:cs="Times New Roman"/>
          <w:b/>
          <w:bCs/>
          <w:sz w:val="22"/>
          <w:szCs w:val="22"/>
        </w:rPr>
      </w:pPr>
      <w:bookmarkStart w:id="0" w:name="_GoBack"/>
      <w:r w:rsidRPr="007D2479">
        <w:rPr>
          <w:rFonts w:cs="Times New Roman"/>
          <w:b/>
          <w:bCs/>
          <w:sz w:val="22"/>
          <w:szCs w:val="22"/>
        </w:rPr>
        <w:t>WYMAGANIA EDUKACYJNE</w:t>
      </w:r>
    </w:p>
    <w:p w:rsidR="001C3373" w:rsidRPr="007D2479" w:rsidRDefault="001C3373" w:rsidP="001C3373">
      <w:pPr>
        <w:jc w:val="center"/>
        <w:rPr>
          <w:rFonts w:cs="Times New Roman"/>
          <w:b/>
          <w:bCs/>
          <w:sz w:val="22"/>
          <w:szCs w:val="22"/>
        </w:rPr>
      </w:pPr>
    </w:p>
    <w:p w:rsidR="001C3373" w:rsidRPr="007D2479" w:rsidRDefault="001C3373" w:rsidP="001C3373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7D2479">
        <w:rPr>
          <w:rFonts w:cs="Times New Roman"/>
          <w:b/>
          <w:bCs/>
          <w:sz w:val="22"/>
          <w:szCs w:val="22"/>
        </w:rPr>
        <w:t xml:space="preserve">Kwalifikacja </w:t>
      </w:r>
      <w:r w:rsidRPr="007D2479">
        <w:rPr>
          <w:rFonts w:cs="Times New Roman"/>
          <w:b/>
          <w:sz w:val="22"/>
          <w:szCs w:val="22"/>
        </w:rPr>
        <w:t>HGT.02. Przygotowanie i wydawanie dań</w:t>
      </w:r>
    </w:p>
    <w:p w:rsidR="001C3373" w:rsidRPr="007D2479" w:rsidRDefault="001C3373" w:rsidP="001C3373">
      <w:pPr>
        <w:jc w:val="center"/>
        <w:rPr>
          <w:rFonts w:cs="Times New Roman"/>
          <w:b/>
          <w:bCs/>
          <w:sz w:val="22"/>
          <w:szCs w:val="22"/>
        </w:rPr>
      </w:pPr>
      <w:r w:rsidRPr="007D2479">
        <w:rPr>
          <w:rFonts w:cs="Times New Roman"/>
          <w:b/>
          <w:bCs/>
          <w:sz w:val="22"/>
          <w:szCs w:val="22"/>
        </w:rPr>
        <w:t xml:space="preserve">  </w:t>
      </w:r>
    </w:p>
    <w:p w:rsidR="00910631" w:rsidRDefault="00910631" w:rsidP="00910631">
      <w:pPr>
        <w:jc w:val="center"/>
        <w:rPr>
          <w:rFonts w:cs="Times New Roman"/>
          <w:b/>
          <w:bCs/>
          <w:sz w:val="22"/>
          <w:szCs w:val="22"/>
        </w:rPr>
      </w:pPr>
      <w:r w:rsidRPr="007D2479">
        <w:rPr>
          <w:rFonts w:cs="Times New Roman"/>
          <w:b/>
          <w:bCs/>
          <w:sz w:val="22"/>
          <w:szCs w:val="22"/>
        </w:rPr>
        <w:t xml:space="preserve">z przedmiotu </w:t>
      </w:r>
      <w:r>
        <w:rPr>
          <w:rFonts w:cs="Times New Roman"/>
          <w:b/>
          <w:bCs/>
          <w:sz w:val="22"/>
          <w:szCs w:val="22"/>
        </w:rPr>
        <w:t>PRACOWNIA GASTRONOMICZNA</w:t>
      </w:r>
    </w:p>
    <w:p w:rsidR="00910631" w:rsidRPr="007D2479" w:rsidRDefault="00910631" w:rsidP="00910631">
      <w:pPr>
        <w:jc w:val="center"/>
        <w:rPr>
          <w:rFonts w:cs="Times New Roman"/>
          <w:b/>
          <w:bCs/>
          <w:sz w:val="22"/>
          <w:szCs w:val="22"/>
        </w:rPr>
      </w:pPr>
    </w:p>
    <w:p w:rsidR="00910631" w:rsidRDefault="00910631" w:rsidP="00910631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dla Szkoły branżowej I stopnia na podbudowie szkoły </w:t>
      </w:r>
      <w:r w:rsidR="00766418">
        <w:rPr>
          <w:rFonts w:cs="Times New Roman"/>
          <w:b/>
          <w:bCs/>
          <w:sz w:val="22"/>
          <w:szCs w:val="22"/>
        </w:rPr>
        <w:t>podstawowej</w:t>
      </w:r>
      <w:r>
        <w:rPr>
          <w:rFonts w:cs="Times New Roman"/>
          <w:b/>
          <w:bCs/>
          <w:sz w:val="22"/>
          <w:szCs w:val="22"/>
        </w:rPr>
        <w:t xml:space="preserve"> w zawodzie kucharz</w:t>
      </w:r>
    </w:p>
    <w:bookmarkEnd w:id="0"/>
    <w:p w:rsidR="00910631" w:rsidRDefault="00910631" w:rsidP="00910631">
      <w:pPr>
        <w:jc w:val="center"/>
        <w:rPr>
          <w:rFonts w:cs="Times New Roman"/>
          <w:b/>
          <w:bCs/>
          <w:sz w:val="22"/>
          <w:szCs w:val="22"/>
        </w:rPr>
      </w:pPr>
    </w:p>
    <w:p w:rsidR="00910631" w:rsidRPr="007D2479" w:rsidRDefault="00910631" w:rsidP="00910631">
      <w:pPr>
        <w:jc w:val="center"/>
        <w:rPr>
          <w:rFonts w:cs="Times New Roman"/>
          <w:b/>
          <w:bCs/>
          <w:sz w:val="22"/>
          <w:szCs w:val="22"/>
        </w:rPr>
      </w:pPr>
    </w:p>
    <w:p w:rsidR="001C3373" w:rsidRPr="007D2479" w:rsidRDefault="001C3373" w:rsidP="001C3373">
      <w:pPr>
        <w:jc w:val="center"/>
        <w:rPr>
          <w:rFonts w:cs="Times New Roman"/>
          <w:b/>
          <w:bCs/>
          <w:sz w:val="22"/>
          <w:szCs w:val="22"/>
        </w:rPr>
      </w:pPr>
    </w:p>
    <w:p w:rsidR="001C3373" w:rsidRPr="007D2479" w:rsidRDefault="001C3373" w:rsidP="001C3373">
      <w:pPr>
        <w:jc w:val="center"/>
        <w:rPr>
          <w:rFonts w:cs="Times New Roman"/>
          <w:b/>
          <w:bCs/>
          <w:sz w:val="22"/>
          <w:szCs w:val="22"/>
        </w:rPr>
      </w:pPr>
    </w:p>
    <w:p w:rsidR="001C3373" w:rsidRPr="007D2479" w:rsidRDefault="001C3373" w:rsidP="001C3373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Celem przedmiotowego systemu oceniania jest:</w:t>
      </w:r>
    </w:p>
    <w:p w:rsidR="001C3373" w:rsidRPr="007D2479" w:rsidRDefault="001C3373" w:rsidP="001C3373">
      <w:pPr>
        <w:pStyle w:val="Akapitzlist1"/>
        <w:numPr>
          <w:ilvl w:val="0"/>
          <w:numId w:val="2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Wspieranie rozwoju ucznia przez diagnozowanie jego osiągnięć w odniesieniu do wymagań edukacyj</w:t>
      </w:r>
      <w:r w:rsidR="002625EA">
        <w:rPr>
          <w:rFonts w:cs="Times New Roman"/>
          <w:sz w:val="22"/>
          <w:szCs w:val="22"/>
        </w:rPr>
        <w:t>nych przewidzianych w programie</w:t>
      </w:r>
      <w:r w:rsidRPr="007D2479">
        <w:rPr>
          <w:rFonts w:cs="Times New Roman"/>
          <w:sz w:val="22"/>
          <w:szCs w:val="22"/>
        </w:rPr>
        <w:t xml:space="preserve"> nauczania.</w:t>
      </w:r>
    </w:p>
    <w:p w:rsidR="001C3373" w:rsidRPr="007D2479" w:rsidRDefault="001C3373" w:rsidP="001C3373">
      <w:pPr>
        <w:pStyle w:val="Akapitzlist1"/>
        <w:numPr>
          <w:ilvl w:val="0"/>
          <w:numId w:val="2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Wdrażanie ucznia do systematycznej pracy, samokontroli i samooceny.</w:t>
      </w:r>
    </w:p>
    <w:p w:rsidR="001C3373" w:rsidRPr="007D2479" w:rsidRDefault="001C3373" w:rsidP="001C3373">
      <w:pPr>
        <w:pStyle w:val="Akapitzlist1"/>
        <w:numPr>
          <w:ilvl w:val="0"/>
          <w:numId w:val="2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Dostarczenie uczniom, rodzicom i nauczycielom informacji o postępach, osiągnięciach oraz trudnościach ucznia</w:t>
      </w:r>
    </w:p>
    <w:p w:rsidR="001C3373" w:rsidRPr="007D2479" w:rsidRDefault="001C3373" w:rsidP="001C3373">
      <w:pPr>
        <w:pStyle w:val="Akapitzlist1"/>
        <w:numPr>
          <w:ilvl w:val="0"/>
          <w:numId w:val="2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Wykorzystanie osiągnięć uczniów do planowania pracy dydaktycznej nauczyciela.</w:t>
      </w:r>
    </w:p>
    <w:p w:rsidR="001C3373" w:rsidRPr="007D2479" w:rsidRDefault="001C3373" w:rsidP="001C3373">
      <w:pPr>
        <w:rPr>
          <w:rFonts w:cs="Times New Roman"/>
          <w:sz w:val="22"/>
          <w:szCs w:val="22"/>
        </w:rPr>
      </w:pPr>
    </w:p>
    <w:p w:rsidR="001C3373" w:rsidRPr="007D2479" w:rsidRDefault="001C3373" w:rsidP="001C3373">
      <w:pPr>
        <w:rPr>
          <w:rFonts w:cs="Times New Roman"/>
          <w:sz w:val="22"/>
          <w:szCs w:val="22"/>
        </w:rPr>
      </w:pPr>
    </w:p>
    <w:p w:rsidR="001C3373" w:rsidRPr="007D2479" w:rsidRDefault="001C3373" w:rsidP="001C3373">
      <w:pPr>
        <w:rPr>
          <w:rFonts w:cs="Times New Roman"/>
          <w:b/>
          <w:sz w:val="22"/>
          <w:szCs w:val="22"/>
        </w:rPr>
      </w:pPr>
      <w:r w:rsidRPr="007D2479">
        <w:rPr>
          <w:rFonts w:cs="Times New Roman"/>
          <w:b/>
          <w:sz w:val="22"/>
          <w:szCs w:val="22"/>
        </w:rPr>
        <w:t>I.  Obszary aktywności ucznia, które będą podlegać ocenie</w:t>
      </w:r>
    </w:p>
    <w:p w:rsidR="001C3373" w:rsidRPr="007D2479" w:rsidRDefault="002625EA" w:rsidP="001C337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Wiedza </w:t>
      </w:r>
    </w:p>
    <w:p w:rsidR="001C3373" w:rsidRPr="002625EA" w:rsidRDefault="001C3373" w:rsidP="002625EA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Znajomość pojęć, zasad</w:t>
      </w:r>
      <w:r w:rsidR="002625EA">
        <w:rPr>
          <w:rFonts w:cs="Times New Roman"/>
          <w:sz w:val="22"/>
          <w:szCs w:val="22"/>
        </w:rPr>
        <w:t>, procesów</w:t>
      </w:r>
      <w:r w:rsidRPr="007D2479">
        <w:rPr>
          <w:rFonts w:cs="Times New Roman"/>
          <w:sz w:val="22"/>
          <w:szCs w:val="22"/>
        </w:rPr>
        <w:t xml:space="preserve"> i reguł dotyczących zagadnień zawodowych przewidzianych w programie nauczenia  </w:t>
      </w:r>
      <w:r w:rsidR="002625EA">
        <w:rPr>
          <w:rFonts w:cs="Times New Roman"/>
          <w:sz w:val="22"/>
          <w:szCs w:val="22"/>
        </w:rPr>
        <w:t>w odniesieniu do ćwiczeń praktycznych</w:t>
      </w:r>
      <w:r w:rsidRPr="007D2479">
        <w:rPr>
          <w:rFonts w:cs="Times New Roman"/>
          <w:sz w:val="22"/>
          <w:szCs w:val="22"/>
        </w:rPr>
        <w:t xml:space="preserve">                                                                              </w:t>
      </w:r>
      <w:r w:rsidR="002625EA">
        <w:rPr>
          <w:rFonts w:cs="Times New Roman"/>
          <w:sz w:val="22"/>
          <w:szCs w:val="22"/>
        </w:rPr>
        <w:t xml:space="preserve">                               </w:t>
      </w:r>
    </w:p>
    <w:p w:rsidR="001C3373" w:rsidRPr="007D2479" w:rsidRDefault="001C3373" w:rsidP="001C3373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Zrozumienie i zapamiętywanie w</w:t>
      </w:r>
      <w:r w:rsidR="003A0F8A" w:rsidRPr="007D2479">
        <w:rPr>
          <w:rFonts w:cs="Times New Roman"/>
          <w:sz w:val="22"/>
          <w:szCs w:val="22"/>
        </w:rPr>
        <w:t>iadomości zdobytych podczas ćwiczeń</w:t>
      </w:r>
      <w:r w:rsidRPr="007D2479">
        <w:rPr>
          <w:rFonts w:cs="Times New Roman"/>
          <w:sz w:val="22"/>
          <w:szCs w:val="22"/>
        </w:rPr>
        <w:t xml:space="preserve"> i nauki własnej.</w:t>
      </w:r>
    </w:p>
    <w:p w:rsidR="001C3373" w:rsidRPr="007D2479" w:rsidRDefault="003A0F8A" w:rsidP="001C3373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Nabycie sprawności manualnej, biegłości w przygotowaniu i wydawaniu dań</w:t>
      </w:r>
    </w:p>
    <w:p w:rsidR="001C3373" w:rsidRPr="007D2479" w:rsidRDefault="001C3373" w:rsidP="001C3373">
      <w:pPr>
        <w:pStyle w:val="Akapitzlist1"/>
        <w:rPr>
          <w:rFonts w:cs="Times New Roman"/>
          <w:sz w:val="22"/>
          <w:szCs w:val="22"/>
        </w:rPr>
      </w:pPr>
    </w:p>
    <w:p w:rsidR="001C3373" w:rsidRPr="007D2479" w:rsidRDefault="002625EA" w:rsidP="001C337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2. Umiejętności </w:t>
      </w:r>
    </w:p>
    <w:p w:rsidR="001C3373" w:rsidRPr="007D2479" w:rsidRDefault="003A0F8A" w:rsidP="001C3373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Dobierania i wykorzystania narzędzi pracy i urządzeń gastronomicznych</w:t>
      </w:r>
    </w:p>
    <w:p w:rsidR="003A0F8A" w:rsidRPr="007D2479" w:rsidRDefault="003A0F8A" w:rsidP="001C3373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Właściwego organizowania stanowiska pracy i </w:t>
      </w:r>
      <w:proofErr w:type="spellStart"/>
      <w:r w:rsidRPr="007D2479">
        <w:rPr>
          <w:rFonts w:cs="Times New Roman"/>
          <w:sz w:val="22"/>
          <w:szCs w:val="22"/>
        </w:rPr>
        <w:t>mise</w:t>
      </w:r>
      <w:proofErr w:type="spellEnd"/>
      <w:r w:rsidRPr="007D2479">
        <w:rPr>
          <w:rFonts w:cs="Times New Roman"/>
          <w:sz w:val="22"/>
          <w:szCs w:val="22"/>
        </w:rPr>
        <w:t xml:space="preserve"> en place</w:t>
      </w:r>
    </w:p>
    <w:p w:rsidR="001C3373" w:rsidRPr="007D2479" w:rsidRDefault="001C3373" w:rsidP="001C3373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Prawidłowa interpretacja i samodzielne rozwiązywanie pro</w:t>
      </w:r>
      <w:r w:rsidR="003A0F8A" w:rsidRPr="007D2479">
        <w:rPr>
          <w:rFonts w:cs="Times New Roman"/>
          <w:sz w:val="22"/>
          <w:szCs w:val="22"/>
        </w:rPr>
        <w:t>blemów związanych z produkcją</w:t>
      </w:r>
    </w:p>
    <w:p w:rsidR="001C3373" w:rsidRPr="007D2479" w:rsidRDefault="001C3373" w:rsidP="001C3373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Prawidłowa analiza, wnioskowanie i dostrzeganie związków między teorią a praktyką i </w:t>
      </w:r>
      <w:r w:rsidR="003A0F8A" w:rsidRPr="007D2479">
        <w:rPr>
          <w:rFonts w:cs="Times New Roman"/>
          <w:sz w:val="22"/>
          <w:szCs w:val="22"/>
        </w:rPr>
        <w:t>stosowanie</w:t>
      </w:r>
      <w:r w:rsidR="002625EA">
        <w:rPr>
          <w:rFonts w:cs="Times New Roman"/>
          <w:sz w:val="22"/>
          <w:szCs w:val="22"/>
        </w:rPr>
        <w:t xml:space="preserve"> ich przy przygotowaniu potraw</w:t>
      </w:r>
    </w:p>
    <w:p w:rsidR="001C3373" w:rsidRPr="007D2479" w:rsidRDefault="001C3373" w:rsidP="001C3373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Formułowanie problemów, planu działania, p</w:t>
      </w:r>
      <w:r w:rsidR="002625EA">
        <w:rPr>
          <w:rFonts w:cs="Times New Roman"/>
          <w:sz w:val="22"/>
          <w:szCs w:val="22"/>
        </w:rPr>
        <w:t>rzewidywania i prezentowanie ich</w:t>
      </w:r>
      <w:r w:rsidRPr="007D2479">
        <w:rPr>
          <w:rFonts w:cs="Times New Roman"/>
          <w:sz w:val="22"/>
          <w:szCs w:val="22"/>
        </w:rPr>
        <w:t xml:space="preserve"> na własny sposób</w:t>
      </w:r>
    </w:p>
    <w:p w:rsidR="001C3373" w:rsidRDefault="003A0F8A" w:rsidP="001C3373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Analizowania</w:t>
      </w:r>
      <w:r w:rsidR="002625EA">
        <w:rPr>
          <w:rFonts w:cs="Times New Roman"/>
          <w:sz w:val="22"/>
          <w:szCs w:val="22"/>
        </w:rPr>
        <w:t>,</w:t>
      </w:r>
      <w:r w:rsidRPr="007D2479">
        <w:rPr>
          <w:rFonts w:cs="Times New Roman"/>
          <w:sz w:val="22"/>
          <w:szCs w:val="22"/>
        </w:rPr>
        <w:t xml:space="preserve"> oceniania, wartościowania i wnioskowania</w:t>
      </w:r>
      <w:r w:rsidR="001C3373" w:rsidRPr="007D2479">
        <w:rPr>
          <w:rFonts w:cs="Times New Roman"/>
          <w:sz w:val="22"/>
          <w:szCs w:val="22"/>
        </w:rPr>
        <w:t xml:space="preserve"> </w:t>
      </w:r>
    </w:p>
    <w:p w:rsidR="002625EA" w:rsidRPr="002625EA" w:rsidRDefault="002625EA" w:rsidP="002625EA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Umiejętność samooceny, planowania i organizowania własnej pracy</w:t>
      </w:r>
    </w:p>
    <w:p w:rsidR="001C3373" w:rsidRPr="007D2479" w:rsidRDefault="001C3373" w:rsidP="001C3373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Poprawne</w:t>
      </w:r>
      <w:r w:rsidR="002625EA">
        <w:rPr>
          <w:rFonts w:cs="Times New Roman"/>
          <w:sz w:val="22"/>
          <w:szCs w:val="22"/>
        </w:rPr>
        <w:t xml:space="preserve">go </w:t>
      </w:r>
      <w:r w:rsidRPr="007D2479">
        <w:rPr>
          <w:rFonts w:cs="Times New Roman"/>
          <w:sz w:val="22"/>
          <w:szCs w:val="22"/>
        </w:rPr>
        <w:t xml:space="preserve"> korzystanie z pomocy dydaktycznych</w:t>
      </w:r>
      <w:r w:rsidR="003A0F8A" w:rsidRPr="007D2479">
        <w:rPr>
          <w:rFonts w:cs="Times New Roman"/>
          <w:sz w:val="22"/>
          <w:szCs w:val="22"/>
        </w:rPr>
        <w:t xml:space="preserve"> np. receptur</w:t>
      </w:r>
      <w:r w:rsidR="002625EA">
        <w:rPr>
          <w:rFonts w:cs="Times New Roman"/>
          <w:sz w:val="22"/>
          <w:szCs w:val="22"/>
        </w:rPr>
        <w:t xml:space="preserve">, narzędzi, urządzeń </w:t>
      </w:r>
    </w:p>
    <w:p w:rsidR="001C3373" w:rsidRPr="007D2479" w:rsidRDefault="001C3373" w:rsidP="001C3373">
      <w:pPr>
        <w:pStyle w:val="Akapitzlist1"/>
        <w:rPr>
          <w:rFonts w:cs="Times New Roman"/>
          <w:sz w:val="22"/>
          <w:szCs w:val="22"/>
        </w:rPr>
      </w:pPr>
    </w:p>
    <w:p w:rsidR="001C3373" w:rsidRPr="007D2479" w:rsidRDefault="002625EA" w:rsidP="001C337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Postawa </w:t>
      </w:r>
      <w:r w:rsidR="001C3373" w:rsidRPr="007D2479">
        <w:rPr>
          <w:rFonts w:cs="Times New Roman"/>
          <w:sz w:val="22"/>
          <w:szCs w:val="22"/>
        </w:rPr>
        <w:t xml:space="preserve"> </w:t>
      </w:r>
    </w:p>
    <w:p w:rsidR="001C3373" w:rsidRPr="007D2479" w:rsidRDefault="00AF581D" w:rsidP="001C3373">
      <w:pPr>
        <w:pStyle w:val="Akapitzlist1"/>
        <w:numPr>
          <w:ilvl w:val="0"/>
          <w:numId w:val="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Samodzielności</w:t>
      </w:r>
      <w:r w:rsidR="001C3373" w:rsidRPr="007D2479">
        <w:rPr>
          <w:rFonts w:cs="Times New Roman"/>
          <w:sz w:val="22"/>
          <w:szCs w:val="22"/>
        </w:rPr>
        <w:t xml:space="preserve"> i </w:t>
      </w:r>
      <w:r>
        <w:rPr>
          <w:rFonts w:cs="Times New Roman"/>
          <w:sz w:val="22"/>
          <w:szCs w:val="22"/>
        </w:rPr>
        <w:t>zaangażowania</w:t>
      </w:r>
      <w:r w:rsidR="002625EA">
        <w:rPr>
          <w:rFonts w:cs="Times New Roman"/>
          <w:sz w:val="22"/>
          <w:szCs w:val="22"/>
        </w:rPr>
        <w:t xml:space="preserve"> w  pracę</w:t>
      </w:r>
      <w:r w:rsidR="001C3373" w:rsidRPr="007D2479">
        <w:rPr>
          <w:rFonts w:cs="Times New Roman"/>
          <w:sz w:val="22"/>
          <w:szCs w:val="22"/>
        </w:rPr>
        <w:t xml:space="preserve"> na lekcji</w:t>
      </w:r>
    </w:p>
    <w:p w:rsidR="001C3373" w:rsidRPr="007D2479" w:rsidRDefault="002625EA" w:rsidP="001C3373">
      <w:pPr>
        <w:pStyle w:val="Akapitzlist1"/>
        <w:numPr>
          <w:ilvl w:val="0"/>
          <w:numId w:val="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Pozytywne</w:t>
      </w:r>
      <w:r w:rsidR="001C3373" w:rsidRPr="007D2479">
        <w:rPr>
          <w:rFonts w:cs="Times New Roman"/>
          <w:sz w:val="22"/>
          <w:szCs w:val="22"/>
        </w:rPr>
        <w:t xml:space="preserve"> nastawienie i zainteresowanie przedmiotem</w:t>
      </w:r>
    </w:p>
    <w:p w:rsidR="001C3373" w:rsidRPr="007D2479" w:rsidRDefault="001C3373" w:rsidP="001C3373">
      <w:pPr>
        <w:pStyle w:val="Akapitzlist1"/>
        <w:numPr>
          <w:ilvl w:val="0"/>
          <w:numId w:val="5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Praca w zespole</w:t>
      </w:r>
    </w:p>
    <w:p w:rsidR="001C3373" w:rsidRPr="007D2479" w:rsidRDefault="001C3373" w:rsidP="001C3373">
      <w:pPr>
        <w:pStyle w:val="Akapitzlist1"/>
        <w:numPr>
          <w:ilvl w:val="0"/>
          <w:numId w:val="5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Obecność i przygotowanie do lekcji</w:t>
      </w:r>
    </w:p>
    <w:p w:rsidR="003A0F8A" w:rsidRPr="007D2479" w:rsidRDefault="003A0F8A" w:rsidP="001C3373">
      <w:pPr>
        <w:pStyle w:val="Akapitzlist1"/>
        <w:numPr>
          <w:ilvl w:val="0"/>
          <w:numId w:val="5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Prowadzenie zeszytu </w:t>
      </w:r>
    </w:p>
    <w:p w:rsidR="001C3373" w:rsidRPr="007D2479" w:rsidRDefault="003A0F8A" w:rsidP="001C3373">
      <w:pPr>
        <w:pStyle w:val="Akapitzlist1"/>
        <w:numPr>
          <w:ilvl w:val="0"/>
          <w:numId w:val="5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Aktywne </w:t>
      </w:r>
      <w:r w:rsidR="001C3373" w:rsidRPr="007D2479">
        <w:rPr>
          <w:rFonts w:cs="Times New Roman"/>
          <w:sz w:val="22"/>
          <w:szCs w:val="22"/>
        </w:rPr>
        <w:t>wykonywanie zadań</w:t>
      </w:r>
      <w:r w:rsidRPr="007D2479">
        <w:rPr>
          <w:rFonts w:cs="Times New Roman"/>
          <w:sz w:val="22"/>
          <w:szCs w:val="22"/>
        </w:rPr>
        <w:t xml:space="preserve"> przydzielonych w czasie ćwiczeń</w:t>
      </w:r>
    </w:p>
    <w:p w:rsidR="001C3373" w:rsidRPr="007D2479" w:rsidRDefault="0072267D" w:rsidP="001C3373">
      <w:pPr>
        <w:pStyle w:val="Akapitzlist1"/>
        <w:numPr>
          <w:ilvl w:val="0"/>
          <w:numId w:val="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Z</w:t>
      </w:r>
      <w:r w:rsidR="002625EA">
        <w:rPr>
          <w:rFonts w:cs="Times New Roman"/>
          <w:sz w:val="22"/>
          <w:szCs w:val="22"/>
        </w:rPr>
        <w:t>aangażowania</w:t>
      </w:r>
      <w:r w:rsidR="00AF581D">
        <w:rPr>
          <w:rFonts w:cs="Times New Roman"/>
          <w:sz w:val="22"/>
          <w:szCs w:val="22"/>
        </w:rPr>
        <w:t xml:space="preserve"> i dociekliwości poznawczej</w:t>
      </w:r>
    </w:p>
    <w:p w:rsidR="001C3373" w:rsidRPr="002625EA" w:rsidRDefault="00AF581D" w:rsidP="002625EA">
      <w:pPr>
        <w:pStyle w:val="Akapitzlist1"/>
        <w:numPr>
          <w:ilvl w:val="0"/>
          <w:numId w:val="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Kształcenie</w:t>
      </w:r>
      <w:r w:rsidR="001C3373" w:rsidRPr="007D2479">
        <w:rPr>
          <w:rFonts w:cs="Times New Roman"/>
          <w:sz w:val="22"/>
          <w:szCs w:val="22"/>
        </w:rPr>
        <w:t xml:space="preserve"> </w:t>
      </w:r>
      <w:r w:rsidR="002625EA">
        <w:rPr>
          <w:rFonts w:cs="Times New Roman"/>
          <w:sz w:val="22"/>
          <w:szCs w:val="22"/>
        </w:rPr>
        <w:t>kreatywnej postawy wobec rozwiązywania sytuacji problemowych</w:t>
      </w:r>
    </w:p>
    <w:p w:rsidR="001C3373" w:rsidRPr="007D2479" w:rsidRDefault="001C3373" w:rsidP="001C3373">
      <w:pPr>
        <w:pStyle w:val="Akapitzlist1"/>
        <w:numPr>
          <w:ilvl w:val="0"/>
          <w:numId w:val="5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Dokładności, rzetelności, systematyczności, wiary we własne siły     </w:t>
      </w:r>
    </w:p>
    <w:p w:rsidR="001C3373" w:rsidRPr="007D2479" w:rsidRDefault="001C3373" w:rsidP="001C3373">
      <w:pPr>
        <w:pStyle w:val="Akapitzlist1"/>
        <w:ind w:left="0"/>
        <w:rPr>
          <w:rFonts w:cs="Times New Roman"/>
          <w:sz w:val="22"/>
          <w:szCs w:val="22"/>
        </w:rPr>
      </w:pPr>
    </w:p>
    <w:p w:rsidR="001C3373" w:rsidRDefault="001C3373" w:rsidP="001C3373">
      <w:pPr>
        <w:pStyle w:val="Akapitzlist1"/>
        <w:ind w:left="0"/>
        <w:rPr>
          <w:rFonts w:cs="Times New Roman"/>
          <w:sz w:val="22"/>
          <w:szCs w:val="22"/>
        </w:rPr>
      </w:pPr>
    </w:p>
    <w:p w:rsidR="00EF2E81" w:rsidRDefault="00EF2E81" w:rsidP="001C3373">
      <w:pPr>
        <w:pStyle w:val="Akapitzlist1"/>
        <w:ind w:left="0"/>
        <w:rPr>
          <w:rFonts w:cs="Times New Roman"/>
          <w:sz w:val="22"/>
          <w:szCs w:val="22"/>
        </w:rPr>
      </w:pPr>
    </w:p>
    <w:p w:rsidR="00EF2E81" w:rsidRPr="007D2479" w:rsidRDefault="00EF2E81" w:rsidP="001C3373">
      <w:pPr>
        <w:pStyle w:val="Akapitzlist1"/>
        <w:ind w:left="0"/>
        <w:rPr>
          <w:rFonts w:cs="Times New Roman"/>
          <w:sz w:val="22"/>
          <w:szCs w:val="22"/>
        </w:rPr>
      </w:pPr>
    </w:p>
    <w:p w:rsidR="001C3373" w:rsidRPr="007D2479" w:rsidRDefault="001C3373" w:rsidP="001C3373">
      <w:pPr>
        <w:rPr>
          <w:rFonts w:cs="Times New Roman"/>
          <w:b/>
          <w:sz w:val="22"/>
          <w:szCs w:val="22"/>
        </w:rPr>
      </w:pPr>
      <w:r w:rsidRPr="007D2479">
        <w:rPr>
          <w:rFonts w:cs="Times New Roman"/>
          <w:b/>
          <w:sz w:val="22"/>
          <w:szCs w:val="22"/>
        </w:rPr>
        <w:lastRenderedPageBreak/>
        <w:t>II. Sposoby sprawdzania osiągnięć uczniów</w:t>
      </w:r>
    </w:p>
    <w:p w:rsidR="001C3373" w:rsidRPr="007D2479" w:rsidRDefault="001C3373" w:rsidP="001C3373">
      <w:pPr>
        <w:rPr>
          <w:rFonts w:cs="Times New Roman"/>
          <w:b/>
          <w:sz w:val="22"/>
          <w:szCs w:val="22"/>
        </w:rPr>
      </w:pPr>
    </w:p>
    <w:p w:rsidR="001C3373" w:rsidRPr="007D2479" w:rsidRDefault="00EF2E81" w:rsidP="00EF2E8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Prace pisemne: </w:t>
      </w:r>
      <w:r w:rsidR="001C3373" w:rsidRPr="007D2479">
        <w:rPr>
          <w:rFonts w:cs="Times New Roman"/>
          <w:sz w:val="22"/>
          <w:szCs w:val="22"/>
        </w:rPr>
        <w:t>Kartkówki obejmujące bieżący zakres materiału</w:t>
      </w:r>
      <w:r>
        <w:rPr>
          <w:rFonts w:cs="Times New Roman"/>
          <w:sz w:val="22"/>
          <w:szCs w:val="22"/>
        </w:rPr>
        <w:t>, plany działania</w:t>
      </w:r>
    </w:p>
    <w:p w:rsidR="006C1240" w:rsidRPr="007D2479" w:rsidRDefault="001C3373" w:rsidP="001C3373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2. Odpowiedzi ustne </w:t>
      </w:r>
    </w:p>
    <w:p w:rsidR="001C3373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3</w:t>
      </w:r>
      <w:r w:rsidR="001C3373" w:rsidRPr="007D2479">
        <w:rPr>
          <w:rFonts w:cs="Times New Roman"/>
          <w:sz w:val="22"/>
          <w:szCs w:val="22"/>
        </w:rPr>
        <w:t xml:space="preserve">. </w:t>
      </w:r>
      <w:r w:rsidRPr="007D2479">
        <w:rPr>
          <w:rFonts w:cs="Times New Roman"/>
          <w:sz w:val="22"/>
          <w:szCs w:val="22"/>
        </w:rPr>
        <w:t>Indywidualna lub grupowa praca na lekcji</w:t>
      </w:r>
    </w:p>
    <w:p w:rsidR="006C1240" w:rsidRPr="007D2479" w:rsidRDefault="006C1240" w:rsidP="006C1240">
      <w:pPr>
        <w:pStyle w:val="Akapitzlist1"/>
        <w:ind w:left="0"/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4. Zadania domowe</w:t>
      </w:r>
    </w:p>
    <w:p w:rsidR="006C1240" w:rsidRPr="007D2479" w:rsidRDefault="006C1240" w:rsidP="006C1240">
      <w:pPr>
        <w:pStyle w:val="Akapitzlist1"/>
        <w:ind w:left="0"/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5.Referaty , prezentacje multimedialne</w:t>
      </w:r>
    </w:p>
    <w:p w:rsidR="00663C18" w:rsidRPr="007D2479" w:rsidRDefault="00663C18" w:rsidP="006C1240">
      <w:pPr>
        <w:pStyle w:val="Akapitzlist1"/>
        <w:ind w:left="0"/>
        <w:rPr>
          <w:rFonts w:cs="Times New Roman"/>
          <w:sz w:val="22"/>
          <w:szCs w:val="22"/>
        </w:rPr>
      </w:pPr>
    </w:p>
    <w:p w:rsidR="006C1240" w:rsidRDefault="006C1240" w:rsidP="006C1240">
      <w:pPr>
        <w:rPr>
          <w:rFonts w:cs="Times New Roman"/>
          <w:b/>
          <w:sz w:val="22"/>
          <w:szCs w:val="22"/>
        </w:rPr>
      </w:pPr>
      <w:r w:rsidRPr="007D2479">
        <w:rPr>
          <w:rFonts w:cs="Times New Roman"/>
          <w:b/>
          <w:sz w:val="22"/>
          <w:szCs w:val="22"/>
        </w:rPr>
        <w:t xml:space="preserve">III. Wymagania edukacyjne niezbędne do uzyskania poszczególnych śródrocznych  i rocznych ocen klasyfikacyjnych </w:t>
      </w:r>
    </w:p>
    <w:p w:rsidR="00EF2E81" w:rsidRPr="007D2479" w:rsidRDefault="00EF2E81" w:rsidP="006C1240">
      <w:pPr>
        <w:rPr>
          <w:rFonts w:cs="Times New Roman"/>
          <w:b/>
          <w:sz w:val="22"/>
          <w:szCs w:val="22"/>
        </w:rPr>
      </w:pP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b/>
          <w:sz w:val="22"/>
          <w:szCs w:val="22"/>
        </w:rPr>
        <w:t>Ocenę celującą</w:t>
      </w:r>
      <w:r w:rsidRPr="007D2479">
        <w:rPr>
          <w:rFonts w:cs="Times New Roman"/>
          <w:sz w:val="22"/>
          <w:szCs w:val="22"/>
        </w:rPr>
        <w:t xml:space="preserve"> otrzymuje uczeń, który: </w:t>
      </w:r>
    </w:p>
    <w:p w:rsidR="006C1240" w:rsidRPr="007D2479" w:rsidRDefault="00663C18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opanował </w:t>
      </w:r>
      <w:r w:rsidR="0072267D">
        <w:rPr>
          <w:rFonts w:cs="Times New Roman"/>
          <w:sz w:val="22"/>
          <w:szCs w:val="22"/>
        </w:rPr>
        <w:t>biegle umiejętności związane z procesem produkcyjnym dań</w:t>
      </w:r>
      <w:r w:rsidR="006C1240" w:rsidRPr="007D2479">
        <w:rPr>
          <w:rFonts w:cs="Times New Roman"/>
          <w:sz w:val="22"/>
          <w:szCs w:val="22"/>
        </w:rPr>
        <w:t xml:space="preserve">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op</w:t>
      </w:r>
      <w:r w:rsidR="00663C18" w:rsidRPr="007D2479">
        <w:rPr>
          <w:rFonts w:cs="Times New Roman"/>
          <w:sz w:val="22"/>
          <w:szCs w:val="22"/>
        </w:rPr>
        <w:t xml:space="preserve">anował pełny zakres wiadomości i </w:t>
      </w:r>
      <w:r w:rsidR="0072267D">
        <w:rPr>
          <w:rFonts w:cs="Times New Roman"/>
          <w:sz w:val="22"/>
          <w:szCs w:val="22"/>
        </w:rPr>
        <w:t xml:space="preserve"> umiejętności zawodowych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samodzielnie rozwiązuje</w:t>
      </w:r>
      <w:r w:rsidR="00EF2E81">
        <w:rPr>
          <w:rFonts w:cs="Times New Roman"/>
          <w:sz w:val="22"/>
          <w:szCs w:val="22"/>
        </w:rPr>
        <w:t xml:space="preserve"> problemy zawodowe</w:t>
      </w:r>
      <w:r w:rsidRPr="007D2479">
        <w:rPr>
          <w:rFonts w:cs="Times New Roman"/>
          <w:sz w:val="22"/>
          <w:szCs w:val="22"/>
        </w:rPr>
        <w:t xml:space="preserve">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umiejętnie stosuje wiedzę i umiejętności z innych przedmiotów do rozwiązywania problemów </w:t>
      </w:r>
      <w:r w:rsidR="00EF2E81">
        <w:rPr>
          <w:rFonts w:cs="Times New Roman"/>
          <w:sz w:val="22"/>
          <w:szCs w:val="22"/>
        </w:rPr>
        <w:t xml:space="preserve"> </w:t>
      </w:r>
      <w:r w:rsidRPr="007D2479">
        <w:rPr>
          <w:rFonts w:cs="Times New Roman"/>
          <w:sz w:val="22"/>
          <w:szCs w:val="22"/>
        </w:rPr>
        <w:t>zawodowych,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 • biegle stosuje terminologię właściwą dla zawodu,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trafnie wykorzystuje wiedzę teoretyczną do rozwiązywania problemów praktycznych,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planuje proces rozwiązywania problemów, proponuje oryginalne, twórcze rozwiązania,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wykazuje zainteresowanie zawodem, rozwija swoje zainteresowania samodzielnie biorąc udział w pozaszkolnych formach dokształcania,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bierze udział</w:t>
      </w:r>
      <w:r w:rsidR="0072267D">
        <w:rPr>
          <w:rFonts w:cs="Times New Roman"/>
          <w:sz w:val="22"/>
          <w:szCs w:val="22"/>
        </w:rPr>
        <w:t xml:space="preserve"> i osiąga wyróżniające miejsce</w:t>
      </w:r>
      <w:r w:rsidRPr="007D2479">
        <w:rPr>
          <w:rFonts w:cs="Times New Roman"/>
          <w:sz w:val="22"/>
          <w:szCs w:val="22"/>
        </w:rPr>
        <w:t xml:space="preserve"> w konkursach, olimpiadach związanych z zawodem. 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b/>
          <w:sz w:val="22"/>
          <w:szCs w:val="22"/>
        </w:rPr>
        <w:t>Ocenę bardzo dobrą</w:t>
      </w:r>
      <w:r w:rsidRPr="007D2479">
        <w:rPr>
          <w:rFonts w:cs="Times New Roman"/>
          <w:sz w:val="22"/>
          <w:szCs w:val="22"/>
        </w:rPr>
        <w:t xml:space="preserve"> otrzymuje uczeń, który:</w:t>
      </w:r>
    </w:p>
    <w:p w:rsid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 • opanował wiadomości i umiejętności zawodowe w stopniu gwarantującym wysoki poziom </w:t>
      </w:r>
      <w:r w:rsidR="007D2479">
        <w:rPr>
          <w:rFonts w:cs="Times New Roman"/>
          <w:sz w:val="22"/>
          <w:szCs w:val="22"/>
        </w:rPr>
        <w:t xml:space="preserve"> </w:t>
      </w:r>
    </w:p>
    <w:p w:rsidR="006C1240" w:rsidRPr="007D2479" w:rsidRDefault="007D2479" w:rsidP="006C12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6C1240" w:rsidRPr="007D2479">
        <w:rPr>
          <w:rFonts w:cs="Times New Roman"/>
          <w:sz w:val="22"/>
          <w:szCs w:val="22"/>
        </w:rPr>
        <w:t xml:space="preserve">kwalifikacji zawodowych,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samodzielnie rozwiązuje problemy teoretyczne i praktyczne związane z przedmiotem,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sprawnie posługuje się terminologią właściwą dla zawodu,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potrafi argumentować własne rozwiązania problemów, </w:t>
      </w:r>
    </w:p>
    <w:p w:rsidR="00663C18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potrafi dokonać analizy problemu,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potrafi rozwiązywać zadania nietypowe związane z zawodem,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wykorzystuje wi</w:t>
      </w:r>
      <w:r w:rsidR="00663C18" w:rsidRPr="007D2479">
        <w:rPr>
          <w:rFonts w:cs="Times New Roman"/>
          <w:sz w:val="22"/>
          <w:szCs w:val="22"/>
        </w:rPr>
        <w:t>e</w:t>
      </w:r>
      <w:r w:rsidRPr="007D2479">
        <w:rPr>
          <w:rFonts w:cs="Times New Roman"/>
          <w:sz w:val="22"/>
          <w:szCs w:val="22"/>
        </w:rPr>
        <w:t xml:space="preserve">dzę teoretyczną do rozwiązywania zadań praktycznych,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jest aktywny</w:t>
      </w:r>
      <w:r w:rsidR="006F09D7">
        <w:rPr>
          <w:rFonts w:cs="Times New Roman"/>
          <w:sz w:val="22"/>
          <w:szCs w:val="22"/>
        </w:rPr>
        <w:t xml:space="preserve"> i kreatywny</w:t>
      </w:r>
      <w:r w:rsidRPr="007D2479">
        <w:rPr>
          <w:rFonts w:cs="Times New Roman"/>
          <w:sz w:val="22"/>
          <w:szCs w:val="22"/>
        </w:rPr>
        <w:t xml:space="preserve"> na lekcjach,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wyk</w:t>
      </w:r>
      <w:r w:rsidR="00663C18" w:rsidRPr="007D2479">
        <w:rPr>
          <w:rFonts w:cs="Times New Roman"/>
          <w:sz w:val="22"/>
          <w:szCs w:val="22"/>
        </w:rPr>
        <w:t>onuje prace w sposób estetyczny z zachowaniem wymagań sanitarno-higienicznych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 • pracuje systematycznie,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stosuje się do</w:t>
      </w:r>
      <w:r w:rsidR="00663C18" w:rsidRPr="007D2479">
        <w:rPr>
          <w:rFonts w:cs="Times New Roman"/>
          <w:sz w:val="22"/>
          <w:szCs w:val="22"/>
        </w:rPr>
        <w:t xml:space="preserve"> zasad bhp </w:t>
      </w:r>
      <w:r w:rsidRPr="007D2479">
        <w:rPr>
          <w:rFonts w:cs="Times New Roman"/>
          <w:sz w:val="22"/>
          <w:szCs w:val="22"/>
        </w:rPr>
        <w:t xml:space="preserve">. 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b/>
          <w:sz w:val="22"/>
          <w:szCs w:val="22"/>
        </w:rPr>
        <w:t>Ocenę dobrą</w:t>
      </w:r>
      <w:r w:rsidRPr="007D2479">
        <w:rPr>
          <w:rFonts w:cs="Times New Roman"/>
          <w:sz w:val="22"/>
          <w:szCs w:val="22"/>
        </w:rPr>
        <w:t xml:space="preserve"> otrzymuje uczeń, który: </w:t>
      </w:r>
    </w:p>
    <w:p w:rsid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opanował wiadomości i umiejętności właściwe dla zawodu w stopniu pozwalającym n</w:t>
      </w:r>
      <w:r w:rsidR="00663C18" w:rsidRPr="007D2479">
        <w:rPr>
          <w:rFonts w:cs="Times New Roman"/>
          <w:sz w:val="22"/>
          <w:szCs w:val="22"/>
        </w:rPr>
        <w:t xml:space="preserve">a właściwe </w:t>
      </w:r>
    </w:p>
    <w:p w:rsidR="006C1240" w:rsidRPr="007D2479" w:rsidRDefault="007D2479" w:rsidP="006C12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663C18" w:rsidRPr="007D2479">
        <w:rPr>
          <w:rFonts w:cs="Times New Roman"/>
          <w:sz w:val="22"/>
          <w:szCs w:val="22"/>
        </w:rPr>
        <w:t>przygotowanie i wydanie potraw</w:t>
      </w:r>
    </w:p>
    <w:p w:rsidR="006C1240" w:rsidRPr="007D2479" w:rsidRDefault="00EF2E81" w:rsidP="006C12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6C1240" w:rsidRPr="007D2479">
        <w:rPr>
          <w:rFonts w:cs="Times New Roman"/>
          <w:sz w:val="22"/>
          <w:szCs w:val="22"/>
        </w:rPr>
        <w:t xml:space="preserve"> potrafi prawidłowo </w:t>
      </w:r>
      <w:r w:rsidR="007D2479">
        <w:rPr>
          <w:rFonts w:cs="Times New Roman"/>
          <w:sz w:val="22"/>
          <w:szCs w:val="22"/>
        </w:rPr>
        <w:t xml:space="preserve"> </w:t>
      </w:r>
      <w:r w:rsidR="006C1240" w:rsidRPr="007D2479">
        <w:rPr>
          <w:rFonts w:cs="Times New Roman"/>
          <w:sz w:val="22"/>
          <w:szCs w:val="22"/>
        </w:rPr>
        <w:t>rozpoznać problem zawodowy i zaproponować typowy sposób rozwiązania,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 </w:t>
      </w:r>
      <w:r w:rsidR="00663C18" w:rsidRPr="007D2479">
        <w:rPr>
          <w:rFonts w:cs="Times New Roman"/>
          <w:sz w:val="22"/>
          <w:szCs w:val="22"/>
        </w:rPr>
        <w:t>• zna i stosuje terminologię właściwą</w:t>
      </w:r>
      <w:r w:rsidRPr="007D2479">
        <w:rPr>
          <w:rFonts w:cs="Times New Roman"/>
          <w:sz w:val="22"/>
          <w:szCs w:val="22"/>
        </w:rPr>
        <w:t xml:space="preserve"> dla zawodu,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zna i stosuje zasady bhp właściwe dla zawodu,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potrafi stosować poznane procedury do wykonania zadania praktycznego,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potrafi poprawić wskazany przez nauczyciela błąd w wykonywanym zadaniu, 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potrafi samodzielnie rozwiązać typowy problem teoretyczny i praktyczny,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 • potrafi prawidłowo interpretować </w:t>
      </w:r>
      <w:r w:rsidR="00663C18" w:rsidRPr="007D2479">
        <w:rPr>
          <w:rFonts w:cs="Times New Roman"/>
          <w:sz w:val="22"/>
          <w:szCs w:val="22"/>
        </w:rPr>
        <w:t>receptury i instrukcje</w:t>
      </w:r>
      <w:r w:rsidRPr="007D2479">
        <w:rPr>
          <w:rFonts w:cs="Times New Roman"/>
          <w:sz w:val="22"/>
          <w:szCs w:val="22"/>
        </w:rPr>
        <w:t xml:space="preserve">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jest aktywny na lekcjach, </w:t>
      </w:r>
    </w:p>
    <w:p w:rsidR="006C1240" w:rsidRPr="007D2479" w:rsidRDefault="00EF2E81" w:rsidP="006C12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• prace domowe  wykonuje </w:t>
      </w:r>
      <w:r w:rsidR="006C1240" w:rsidRPr="007D2479">
        <w:rPr>
          <w:rFonts w:cs="Times New Roman"/>
          <w:sz w:val="22"/>
          <w:szCs w:val="22"/>
        </w:rPr>
        <w:t xml:space="preserve"> starannie z niewielkimi błędami. 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b/>
          <w:sz w:val="22"/>
          <w:szCs w:val="22"/>
        </w:rPr>
        <w:t>Ocenę dostateczną</w:t>
      </w:r>
      <w:r w:rsidRPr="007D2479">
        <w:rPr>
          <w:rFonts w:cs="Times New Roman"/>
          <w:sz w:val="22"/>
          <w:szCs w:val="22"/>
        </w:rPr>
        <w:t xml:space="preserve"> otrzymuje uczeń, który: </w:t>
      </w:r>
    </w:p>
    <w:p w:rsidR="00910631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opanował podstawowe wiadomości i umiejętności zawodowe w zakresie pozwalającym na </w:t>
      </w:r>
      <w:r w:rsidR="00910631">
        <w:rPr>
          <w:rFonts w:cs="Times New Roman"/>
          <w:sz w:val="22"/>
          <w:szCs w:val="22"/>
        </w:rPr>
        <w:t xml:space="preserve"> </w:t>
      </w:r>
    </w:p>
    <w:p w:rsidR="006C1240" w:rsidRPr="007D2479" w:rsidRDefault="00910631" w:rsidP="006C12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6C1240" w:rsidRPr="007D2479">
        <w:rPr>
          <w:rFonts w:cs="Times New Roman"/>
          <w:sz w:val="22"/>
          <w:szCs w:val="22"/>
        </w:rPr>
        <w:t xml:space="preserve">rozwiązywanie większości problemów i zadań w danym zawodzie,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zna po</w:t>
      </w:r>
      <w:r w:rsidR="00EF2E81">
        <w:rPr>
          <w:rFonts w:cs="Times New Roman"/>
          <w:sz w:val="22"/>
          <w:szCs w:val="22"/>
        </w:rPr>
        <w:t xml:space="preserve">dstawowe pojęcia, zasady i procesy </w:t>
      </w:r>
      <w:r w:rsidRPr="007D2479">
        <w:rPr>
          <w:rFonts w:cs="Times New Roman"/>
          <w:sz w:val="22"/>
          <w:szCs w:val="22"/>
        </w:rPr>
        <w:t xml:space="preserve"> właściwe dla danego zawodu,</w:t>
      </w:r>
    </w:p>
    <w:p w:rsid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lastRenderedPageBreak/>
        <w:t xml:space="preserve">  • przy pomocy nauczyciela potrafi dokonać analizy typowego problemu zawodowego i </w:t>
      </w:r>
    </w:p>
    <w:p w:rsidR="006C1240" w:rsidRPr="007D2479" w:rsidRDefault="007D2479" w:rsidP="006C12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6C1240" w:rsidRPr="007D2479">
        <w:rPr>
          <w:rFonts w:cs="Times New Roman"/>
          <w:sz w:val="22"/>
          <w:szCs w:val="22"/>
        </w:rPr>
        <w:t xml:space="preserve">zaproponować rozwiązanie,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przy pomocy nauczyciela potrafi określić nieprawidłowości w rozwiązaniu i poprawić błędy,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posługuje się terminologią fachową z błędami, </w:t>
      </w:r>
    </w:p>
    <w:p w:rsid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wykonane prace zawierają błędy, które pozwalają po wprowadzeniu poprawek na prawidłowe </w:t>
      </w:r>
    </w:p>
    <w:p w:rsidR="006C1240" w:rsidRPr="007D2479" w:rsidRDefault="007D2479" w:rsidP="006C12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7710DF" w:rsidRPr="007D2479">
        <w:rPr>
          <w:rFonts w:cs="Times New Roman"/>
          <w:sz w:val="22"/>
          <w:szCs w:val="22"/>
        </w:rPr>
        <w:t>przygotowanie potraw</w:t>
      </w:r>
      <w:r w:rsidR="006C1240" w:rsidRPr="007D2479">
        <w:rPr>
          <w:rFonts w:cs="Times New Roman"/>
          <w:sz w:val="22"/>
          <w:szCs w:val="22"/>
        </w:rPr>
        <w:t xml:space="preserve">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potrafi stosować poznane wcześniej typowe rozwiązania. 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b/>
          <w:sz w:val="22"/>
          <w:szCs w:val="22"/>
        </w:rPr>
        <w:t xml:space="preserve">Ocenę dopuszczającą </w:t>
      </w:r>
      <w:r w:rsidRPr="007D2479">
        <w:rPr>
          <w:rFonts w:cs="Times New Roman"/>
          <w:sz w:val="22"/>
          <w:szCs w:val="22"/>
        </w:rPr>
        <w:t xml:space="preserve">otrzymuje uczeń, który: </w:t>
      </w:r>
    </w:p>
    <w:p w:rsidR="00910631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opanował w stopniu elementarnym wiadomości i umiejętności zawodowe w zakresie pozwalającym </w:t>
      </w:r>
    </w:p>
    <w:p w:rsidR="006C1240" w:rsidRPr="007D2479" w:rsidRDefault="00910631" w:rsidP="006C12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6C1240" w:rsidRPr="007D2479">
        <w:rPr>
          <w:rFonts w:cs="Times New Roman"/>
          <w:sz w:val="22"/>
          <w:szCs w:val="22"/>
        </w:rPr>
        <w:t xml:space="preserve">na rozwiązywanie większości problemów i zadań w danym zawodzie, </w:t>
      </w:r>
    </w:p>
    <w:p w:rsidR="00910631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braki w wiadomościach i umiejętnościach pozwalają na wykonywanie podstawowych czynności </w:t>
      </w:r>
    </w:p>
    <w:p w:rsidR="006C1240" w:rsidRPr="007D2479" w:rsidRDefault="00910631" w:rsidP="006C12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6C1240" w:rsidRPr="007D2479">
        <w:rPr>
          <w:rFonts w:cs="Times New Roman"/>
          <w:sz w:val="22"/>
          <w:szCs w:val="22"/>
        </w:rPr>
        <w:t xml:space="preserve">zawodowych,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zna podstawowe zasady bhp właściwe dla zawodu i potrafi je zastosować,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wyk</w:t>
      </w:r>
      <w:r w:rsidR="00EF2E81">
        <w:rPr>
          <w:rFonts w:cs="Times New Roman"/>
          <w:sz w:val="22"/>
          <w:szCs w:val="22"/>
        </w:rPr>
        <w:t>onuje proste czynności związane z produkcją potraw i ich ekspedycją</w:t>
      </w:r>
      <w:r w:rsidRPr="007D2479">
        <w:rPr>
          <w:rFonts w:cs="Times New Roman"/>
          <w:sz w:val="22"/>
          <w:szCs w:val="22"/>
        </w:rPr>
        <w:t xml:space="preserve"> </w:t>
      </w:r>
    </w:p>
    <w:p w:rsidR="00910631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• stosuje nieudolnie język zawodowy, zna podstawowe pojęcia, nazywa podstawowe </w:t>
      </w:r>
      <w:r w:rsidR="007710DF" w:rsidRPr="007D2479">
        <w:rPr>
          <w:rFonts w:cs="Times New Roman"/>
          <w:sz w:val="22"/>
          <w:szCs w:val="22"/>
        </w:rPr>
        <w:t>narzędzia</w:t>
      </w:r>
      <w:r w:rsidRPr="007D2479">
        <w:rPr>
          <w:rFonts w:cs="Times New Roman"/>
          <w:sz w:val="22"/>
          <w:szCs w:val="22"/>
        </w:rPr>
        <w:t>,</w:t>
      </w:r>
      <w:r w:rsidR="007710DF" w:rsidRPr="007D2479">
        <w:rPr>
          <w:rFonts w:cs="Times New Roman"/>
          <w:sz w:val="22"/>
          <w:szCs w:val="22"/>
        </w:rPr>
        <w:t xml:space="preserve"> </w:t>
      </w:r>
    </w:p>
    <w:p w:rsidR="006C1240" w:rsidRPr="007D2479" w:rsidRDefault="00910631" w:rsidP="006C12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7710DF" w:rsidRPr="007D2479">
        <w:rPr>
          <w:rFonts w:cs="Times New Roman"/>
          <w:sz w:val="22"/>
          <w:szCs w:val="22"/>
        </w:rPr>
        <w:t>urządzenia i</w:t>
      </w:r>
      <w:r w:rsidR="006C1240" w:rsidRPr="007D2479">
        <w:rPr>
          <w:rFonts w:cs="Times New Roman"/>
          <w:sz w:val="22"/>
          <w:szCs w:val="22"/>
        </w:rPr>
        <w:t xml:space="preserve"> procesy itp. </w:t>
      </w:r>
    </w:p>
    <w:p w:rsidR="00910631" w:rsidRDefault="00EF2E81" w:rsidP="006C12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• poz</w:t>
      </w:r>
      <w:r w:rsidR="00FC70BD">
        <w:rPr>
          <w:rFonts w:cs="Times New Roman"/>
          <w:sz w:val="22"/>
          <w:szCs w:val="22"/>
        </w:rPr>
        <w:t>iom wiedzy i umiejętności,</w:t>
      </w:r>
      <w:r>
        <w:rPr>
          <w:rFonts w:cs="Times New Roman"/>
          <w:sz w:val="22"/>
          <w:szCs w:val="22"/>
        </w:rPr>
        <w:t xml:space="preserve"> które opanował</w:t>
      </w:r>
      <w:r w:rsidR="006C1240" w:rsidRPr="007D2479">
        <w:rPr>
          <w:rFonts w:cs="Times New Roman"/>
          <w:sz w:val="22"/>
          <w:szCs w:val="22"/>
        </w:rPr>
        <w:t xml:space="preserve">  pozwalają na kontynuowanie kształcenia </w:t>
      </w:r>
    </w:p>
    <w:p w:rsidR="006C1240" w:rsidRPr="007D2479" w:rsidRDefault="00910631" w:rsidP="006C12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6C1240" w:rsidRPr="007D2479">
        <w:rPr>
          <w:rFonts w:cs="Times New Roman"/>
          <w:sz w:val="22"/>
          <w:szCs w:val="22"/>
        </w:rPr>
        <w:t xml:space="preserve">zawodowego.  </w:t>
      </w:r>
    </w:p>
    <w:p w:rsidR="006C1240" w:rsidRPr="007D2479" w:rsidRDefault="006C1240" w:rsidP="006C1240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</w:t>
      </w:r>
    </w:p>
    <w:p w:rsidR="001C3373" w:rsidRPr="007D2479" w:rsidRDefault="001C3373" w:rsidP="001C3373">
      <w:pPr>
        <w:pStyle w:val="Tekstpodstawowy21"/>
        <w:rPr>
          <w:rFonts w:cs="Times New Roman"/>
          <w:sz w:val="22"/>
          <w:szCs w:val="22"/>
        </w:rPr>
      </w:pPr>
    </w:p>
    <w:p w:rsidR="001C3373" w:rsidRPr="007D2479" w:rsidRDefault="001C3373" w:rsidP="001C3373">
      <w:pPr>
        <w:rPr>
          <w:rFonts w:cs="Times New Roman"/>
          <w:sz w:val="22"/>
          <w:szCs w:val="22"/>
        </w:rPr>
      </w:pPr>
      <w:r w:rsidRPr="007D2479">
        <w:rPr>
          <w:rFonts w:cs="Times New Roman"/>
          <w:b/>
          <w:sz w:val="22"/>
          <w:szCs w:val="22"/>
        </w:rPr>
        <w:t>IV. Skale stosowane w sprawdzaniu i ocenianiu</w:t>
      </w:r>
      <w:r w:rsidRPr="007D2479">
        <w:rPr>
          <w:rFonts w:cs="Times New Roman"/>
          <w:sz w:val="22"/>
          <w:szCs w:val="22"/>
        </w:rPr>
        <w:t xml:space="preserve"> </w:t>
      </w:r>
    </w:p>
    <w:p w:rsidR="00965EF7" w:rsidRPr="007D2479" w:rsidRDefault="00965EF7" w:rsidP="001C3373">
      <w:pPr>
        <w:rPr>
          <w:rFonts w:cs="Times New Roman"/>
          <w:sz w:val="22"/>
          <w:szCs w:val="22"/>
        </w:rPr>
      </w:pPr>
    </w:p>
    <w:p w:rsidR="001C3373" w:rsidRPr="007D2479" w:rsidRDefault="001C3373" w:rsidP="001C3373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1. Kryteria oceny prac pisemnych:</w:t>
      </w:r>
    </w:p>
    <w:p w:rsidR="007710DF" w:rsidRPr="007D2479" w:rsidRDefault="007710DF" w:rsidP="007710DF">
      <w:pPr>
        <w:pStyle w:val="Akapitzlist"/>
        <w:numPr>
          <w:ilvl w:val="0"/>
          <w:numId w:val="14"/>
        </w:numPr>
        <w:autoSpaceDE w:val="0"/>
        <w:rPr>
          <w:rFonts w:ascii="Times New Roman" w:eastAsia="Times New Roman" w:hAnsi="Times New Roman"/>
          <w:color w:val="000000"/>
        </w:rPr>
      </w:pPr>
      <w:r w:rsidRPr="007D2479">
        <w:rPr>
          <w:rFonts w:ascii="Times New Roman" w:eastAsia="Times New Roman" w:hAnsi="Times New Roman"/>
          <w:color w:val="000000"/>
        </w:rPr>
        <w:t>zrozumienie problemu i sposób argumentacji</w:t>
      </w:r>
    </w:p>
    <w:p w:rsidR="007710DF" w:rsidRPr="00FC70BD" w:rsidRDefault="007710DF" w:rsidP="00FC70BD">
      <w:pPr>
        <w:pStyle w:val="Akapitzlist"/>
        <w:numPr>
          <w:ilvl w:val="0"/>
          <w:numId w:val="14"/>
        </w:numPr>
        <w:autoSpaceDE w:val="0"/>
        <w:rPr>
          <w:rFonts w:ascii="Times New Roman" w:eastAsia="Times New Roman" w:hAnsi="Times New Roman"/>
          <w:color w:val="000000"/>
        </w:rPr>
      </w:pPr>
      <w:r w:rsidRPr="007D2479">
        <w:rPr>
          <w:rFonts w:ascii="Times New Roman" w:eastAsia="Times New Roman" w:hAnsi="Times New Roman"/>
          <w:color w:val="000000"/>
        </w:rPr>
        <w:t xml:space="preserve">samodzielność </w:t>
      </w:r>
      <w:r w:rsidR="00FC70BD">
        <w:rPr>
          <w:rFonts w:ascii="Times New Roman" w:eastAsia="Times New Roman" w:hAnsi="Times New Roman"/>
          <w:color w:val="000000"/>
        </w:rPr>
        <w:t>, przejrzystość prezentacji problemu</w:t>
      </w:r>
      <w:r w:rsidRPr="00FC70BD">
        <w:rPr>
          <w:rFonts w:ascii="Times New Roman" w:eastAsia="Times New Roman" w:hAnsi="Times New Roman"/>
          <w:color w:val="000000"/>
        </w:rPr>
        <w:t xml:space="preserve">  </w:t>
      </w:r>
    </w:p>
    <w:p w:rsidR="007710DF" w:rsidRPr="007D2479" w:rsidRDefault="007710DF" w:rsidP="007710DF">
      <w:pPr>
        <w:pStyle w:val="Akapitzlist"/>
        <w:numPr>
          <w:ilvl w:val="0"/>
          <w:numId w:val="14"/>
        </w:numPr>
        <w:autoSpaceDE w:val="0"/>
        <w:rPr>
          <w:rFonts w:ascii="Times New Roman" w:eastAsia="Times New Roman" w:hAnsi="Times New Roman"/>
          <w:color w:val="000000"/>
        </w:rPr>
      </w:pPr>
      <w:r w:rsidRPr="007D2479">
        <w:rPr>
          <w:rFonts w:ascii="Times New Roman" w:eastAsia="Times New Roman" w:hAnsi="Times New Roman"/>
          <w:color w:val="000000"/>
        </w:rPr>
        <w:t>umiejętność wyszukiwania potrzebnych informacji</w:t>
      </w:r>
    </w:p>
    <w:p w:rsidR="00963FB4" w:rsidRPr="007D2479" w:rsidRDefault="007710DF" w:rsidP="007710DF">
      <w:pPr>
        <w:pStyle w:val="Akapitzlist"/>
        <w:numPr>
          <w:ilvl w:val="0"/>
          <w:numId w:val="14"/>
        </w:numPr>
        <w:autoSpaceDE w:val="0"/>
        <w:rPr>
          <w:rFonts w:ascii="Times New Roman" w:eastAsia="Times New Roman" w:hAnsi="Times New Roman"/>
          <w:color w:val="000000"/>
        </w:rPr>
      </w:pPr>
      <w:r w:rsidRPr="007D2479">
        <w:rPr>
          <w:rFonts w:ascii="Times New Roman" w:eastAsia="Times New Roman" w:hAnsi="Times New Roman"/>
          <w:color w:val="000000"/>
        </w:rPr>
        <w:t>umiejętność stosowania fachowego słownictwa i terminologii z przedmiotu</w:t>
      </w:r>
    </w:p>
    <w:p w:rsidR="00963FB4" w:rsidRPr="007D2479" w:rsidRDefault="00963FB4" w:rsidP="00963FB4">
      <w:pPr>
        <w:autoSpaceDE w:val="0"/>
        <w:rPr>
          <w:rFonts w:eastAsia="Times New Roman" w:cs="Times New Roman"/>
          <w:color w:val="000000"/>
          <w:sz w:val="22"/>
          <w:szCs w:val="22"/>
        </w:rPr>
      </w:pPr>
      <w:r w:rsidRPr="007D2479">
        <w:rPr>
          <w:rFonts w:eastAsia="Times New Roman" w:cs="Times New Roman"/>
          <w:color w:val="000000"/>
          <w:sz w:val="22"/>
          <w:szCs w:val="22"/>
        </w:rPr>
        <w:t xml:space="preserve">2.Kryteria oceny wypowiedzi ustnej: </w:t>
      </w:r>
    </w:p>
    <w:p w:rsidR="00963FB4" w:rsidRPr="007D2479" w:rsidRDefault="00963FB4" w:rsidP="00963FB4">
      <w:pPr>
        <w:pStyle w:val="Akapitzlist"/>
        <w:numPr>
          <w:ilvl w:val="0"/>
          <w:numId w:val="11"/>
        </w:numPr>
        <w:autoSpaceDE w:val="0"/>
        <w:rPr>
          <w:rFonts w:ascii="Times New Roman" w:eastAsia="Times New Roman" w:hAnsi="Times New Roman"/>
          <w:color w:val="000000"/>
        </w:rPr>
      </w:pPr>
      <w:r w:rsidRPr="007D2479">
        <w:rPr>
          <w:rFonts w:ascii="Times New Roman" w:eastAsia="Times New Roman" w:hAnsi="Times New Roman"/>
          <w:color w:val="000000"/>
        </w:rPr>
        <w:t>samodzielność odpowiedzi</w:t>
      </w:r>
    </w:p>
    <w:p w:rsidR="00963FB4" w:rsidRPr="007D2479" w:rsidRDefault="00963FB4" w:rsidP="00963FB4">
      <w:pPr>
        <w:pStyle w:val="Akapitzlist"/>
        <w:numPr>
          <w:ilvl w:val="0"/>
          <w:numId w:val="11"/>
        </w:numPr>
        <w:autoSpaceDE w:val="0"/>
        <w:rPr>
          <w:rFonts w:ascii="Times New Roman" w:eastAsia="Times New Roman" w:hAnsi="Times New Roman"/>
          <w:color w:val="000000"/>
        </w:rPr>
      </w:pPr>
      <w:r w:rsidRPr="007D2479">
        <w:rPr>
          <w:rFonts w:ascii="Times New Roman" w:eastAsia="Times New Roman" w:hAnsi="Times New Roman"/>
          <w:color w:val="000000"/>
        </w:rPr>
        <w:t xml:space="preserve"> merytoryczność odpowiedzi </w:t>
      </w:r>
    </w:p>
    <w:p w:rsidR="00963FB4" w:rsidRPr="007D2479" w:rsidRDefault="00963FB4" w:rsidP="00963FB4">
      <w:pPr>
        <w:pStyle w:val="Akapitzlist"/>
        <w:numPr>
          <w:ilvl w:val="0"/>
          <w:numId w:val="11"/>
        </w:numPr>
        <w:autoSpaceDE w:val="0"/>
        <w:rPr>
          <w:rFonts w:ascii="Times New Roman" w:eastAsia="Times New Roman" w:hAnsi="Times New Roman"/>
          <w:color w:val="000000"/>
        </w:rPr>
      </w:pPr>
      <w:r w:rsidRPr="007D2479">
        <w:rPr>
          <w:rFonts w:ascii="Times New Roman" w:eastAsia="Times New Roman" w:hAnsi="Times New Roman"/>
          <w:color w:val="000000"/>
        </w:rPr>
        <w:t>argumentowanie, uzasadnienie</w:t>
      </w:r>
    </w:p>
    <w:p w:rsidR="00963FB4" w:rsidRPr="007D2479" w:rsidRDefault="00963FB4" w:rsidP="00963FB4">
      <w:pPr>
        <w:pStyle w:val="Akapitzlist"/>
        <w:numPr>
          <w:ilvl w:val="0"/>
          <w:numId w:val="11"/>
        </w:numPr>
        <w:autoSpaceDE w:val="0"/>
        <w:rPr>
          <w:rFonts w:ascii="Times New Roman" w:eastAsia="Times New Roman" w:hAnsi="Times New Roman"/>
          <w:color w:val="000000"/>
        </w:rPr>
      </w:pPr>
      <w:r w:rsidRPr="007D2479">
        <w:rPr>
          <w:rFonts w:ascii="Times New Roman" w:eastAsia="Times New Roman" w:hAnsi="Times New Roman"/>
          <w:color w:val="000000"/>
        </w:rPr>
        <w:t xml:space="preserve">stosowanie fachowego słownictwa </w:t>
      </w:r>
    </w:p>
    <w:p w:rsidR="00963FB4" w:rsidRPr="007D2479" w:rsidRDefault="00963FB4" w:rsidP="00963FB4">
      <w:pPr>
        <w:pStyle w:val="Akapitzlist"/>
        <w:numPr>
          <w:ilvl w:val="0"/>
          <w:numId w:val="11"/>
        </w:numPr>
        <w:autoSpaceDE w:val="0"/>
        <w:rPr>
          <w:rFonts w:ascii="Times New Roman" w:eastAsia="Times New Roman" w:hAnsi="Times New Roman"/>
          <w:color w:val="000000"/>
        </w:rPr>
      </w:pPr>
      <w:r w:rsidRPr="007D2479">
        <w:rPr>
          <w:rFonts w:ascii="Times New Roman" w:eastAsia="Times New Roman" w:hAnsi="Times New Roman"/>
          <w:color w:val="000000"/>
        </w:rPr>
        <w:t xml:space="preserve">umiejętność formułowania myśli, zgodność z tematem </w:t>
      </w:r>
    </w:p>
    <w:p w:rsidR="00963FB4" w:rsidRPr="007D2479" w:rsidRDefault="00963FB4" w:rsidP="00963FB4">
      <w:pPr>
        <w:autoSpaceDE w:val="0"/>
        <w:rPr>
          <w:rFonts w:eastAsia="Times New Roman" w:cs="Times New Roman"/>
          <w:color w:val="000000"/>
          <w:sz w:val="22"/>
          <w:szCs w:val="22"/>
        </w:rPr>
      </w:pPr>
      <w:r w:rsidRPr="007D2479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963FB4" w:rsidRPr="007D2479" w:rsidRDefault="00963FB4" w:rsidP="00963FB4">
      <w:pPr>
        <w:autoSpaceDE w:val="0"/>
        <w:rPr>
          <w:rFonts w:eastAsia="Times New Roman" w:cs="Times New Roman"/>
          <w:color w:val="000000"/>
          <w:sz w:val="22"/>
          <w:szCs w:val="22"/>
        </w:rPr>
      </w:pPr>
      <w:r w:rsidRPr="007D2479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7710DF" w:rsidRPr="007D2479">
        <w:rPr>
          <w:rFonts w:eastAsia="Times New Roman" w:cs="Times New Roman"/>
          <w:color w:val="000000"/>
          <w:sz w:val="22"/>
          <w:szCs w:val="22"/>
        </w:rPr>
        <w:t>3. Kryteria oceny za ćwiczenia praktyczne</w:t>
      </w:r>
    </w:p>
    <w:p w:rsidR="007710DF" w:rsidRPr="007D2479" w:rsidRDefault="007710DF" w:rsidP="007710DF">
      <w:pPr>
        <w:pStyle w:val="Akapitzlist"/>
        <w:numPr>
          <w:ilvl w:val="0"/>
          <w:numId w:val="15"/>
        </w:numPr>
        <w:autoSpaceDE w:val="0"/>
        <w:rPr>
          <w:rFonts w:ascii="Times New Roman" w:eastAsia="Times New Roman" w:hAnsi="Times New Roman"/>
          <w:color w:val="000000"/>
        </w:rPr>
      </w:pPr>
      <w:r w:rsidRPr="007D2479">
        <w:rPr>
          <w:rFonts w:ascii="Times New Roman" w:eastAsia="Times New Roman" w:hAnsi="Times New Roman"/>
          <w:color w:val="000000"/>
        </w:rPr>
        <w:t>stan gotowości do pracy – właściwy strój roboczy</w:t>
      </w:r>
    </w:p>
    <w:p w:rsidR="007710DF" w:rsidRPr="007D2479" w:rsidRDefault="007710DF" w:rsidP="007710DF">
      <w:pPr>
        <w:pStyle w:val="Akapitzlist"/>
        <w:numPr>
          <w:ilvl w:val="0"/>
          <w:numId w:val="15"/>
        </w:numPr>
        <w:autoSpaceDE w:val="0"/>
        <w:rPr>
          <w:rFonts w:ascii="Times New Roman" w:eastAsia="Times New Roman" w:hAnsi="Times New Roman"/>
          <w:color w:val="000000"/>
        </w:rPr>
      </w:pPr>
      <w:r w:rsidRPr="007D2479">
        <w:rPr>
          <w:rFonts w:ascii="Times New Roman" w:eastAsia="Times New Roman" w:hAnsi="Times New Roman"/>
          <w:color w:val="000000"/>
        </w:rPr>
        <w:t xml:space="preserve">organizacja stanowiska pracy i przebieg procesu technologicznego </w:t>
      </w:r>
    </w:p>
    <w:p w:rsidR="007710DF" w:rsidRPr="007D2479" w:rsidRDefault="007710DF" w:rsidP="007710DF">
      <w:pPr>
        <w:pStyle w:val="Akapitzlist"/>
        <w:numPr>
          <w:ilvl w:val="0"/>
          <w:numId w:val="15"/>
        </w:numPr>
        <w:autoSpaceDE w:val="0"/>
        <w:rPr>
          <w:rFonts w:ascii="Times New Roman" w:eastAsia="Times New Roman" w:hAnsi="Times New Roman"/>
          <w:color w:val="000000"/>
        </w:rPr>
      </w:pPr>
      <w:r w:rsidRPr="007D2479">
        <w:rPr>
          <w:rFonts w:ascii="Times New Roman" w:eastAsia="Times New Roman" w:hAnsi="Times New Roman"/>
          <w:color w:val="000000"/>
        </w:rPr>
        <w:t>dobór narzędzi i urządzeń</w:t>
      </w:r>
    </w:p>
    <w:p w:rsidR="007710DF" w:rsidRPr="007D2479" w:rsidRDefault="007710DF" w:rsidP="007710DF">
      <w:pPr>
        <w:pStyle w:val="Akapitzlist"/>
        <w:numPr>
          <w:ilvl w:val="0"/>
          <w:numId w:val="15"/>
        </w:numPr>
        <w:autoSpaceDE w:val="0"/>
        <w:rPr>
          <w:rFonts w:ascii="Times New Roman" w:eastAsia="Times New Roman" w:hAnsi="Times New Roman"/>
          <w:color w:val="000000"/>
        </w:rPr>
      </w:pPr>
      <w:r w:rsidRPr="007D2479">
        <w:rPr>
          <w:rFonts w:ascii="Times New Roman" w:eastAsia="Times New Roman" w:hAnsi="Times New Roman"/>
          <w:color w:val="000000"/>
        </w:rPr>
        <w:t>dobór zastawy stoł</w:t>
      </w:r>
      <w:r w:rsidR="00FC70BD">
        <w:rPr>
          <w:rFonts w:ascii="Times New Roman" w:eastAsia="Times New Roman" w:hAnsi="Times New Roman"/>
          <w:color w:val="000000"/>
        </w:rPr>
        <w:t>owej i sposób ekspedycji potraw</w:t>
      </w:r>
    </w:p>
    <w:p w:rsidR="004E327A" w:rsidRPr="007D2479" w:rsidRDefault="004E327A" w:rsidP="007710DF">
      <w:pPr>
        <w:pStyle w:val="Akapitzlist"/>
        <w:numPr>
          <w:ilvl w:val="0"/>
          <w:numId w:val="15"/>
        </w:numPr>
        <w:autoSpaceDE w:val="0"/>
        <w:rPr>
          <w:rFonts w:ascii="Times New Roman" w:eastAsia="Times New Roman" w:hAnsi="Times New Roman"/>
          <w:color w:val="000000"/>
        </w:rPr>
      </w:pPr>
      <w:r w:rsidRPr="007D2479">
        <w:rPr>
          <w:rFonts w:ascii="Times New Roman" w:eastAsia="Times New Roman" w:hAnsi="Times New Roman"/>
          <w:color w:val="000000"/>
        </w:rPr>
        <w:t>ocena organoleptyczna</w:t>
      </w:r>
      <w:r w:rsidR="00FC70BD">
        <w:rPr>
          <w:rFonts w:ascii="Times New Roman" w:eastAsia="Times New Roman" w:hAnsi="Times New Roman"/>
          <w:color w:val="000000"/>
        </w:rPr>
        <w:t xml:space="preserve"> wykonanych </w:t>
      </w:r>
      <w:r w:rsidRPr="007D2479">
        <w:rPr>
          <w:rFonts w:ascii="Times New Roman" w:eastAsia="Times New Roman" w:hAnsi="Times New Roman"/>
          <w:color w:val="000000"/>
        </w:rPr>
        <w:t xml:space="preserve"> potraw</w:t>
      </w:r>
    </w:p>
    <w:p w:rsidR="004E327A" w:rsidRPr="007D2479" w:rsidRDefault="004E327A" w:rsidP="007710DF">
      <w:pPr>
        <w:pStyle w:val="Akapitzlist"/>
        <w:numPr>
          <w:ilvl w:val="0"/>
          <w:numId w:val="15"/>
        </w:numPr>
        <w:autoSpaceDE w:val="0"/>
        <w:rPr>
          <w:rFonts w:ascii="Times New Roman" w:eastAsia="Times New Roman" w:hAnsi="Times New Roman"/>
          <w:color w:val="000000"/>
        </w:rPr>
      </w:pPr>
      <w:r w:rsidRPr="007D2479">
        <w:rPr>
          <w:rFonts w:ascii="Times New Roman" w:eastAsia="Times New Roman" w:hAnsi="Times New Roman"/>
          <w:color w:val="000000"/>
        </w:rPr>
        <w:t>stosowanie przepisów bhp</w:t>
      </w:r>
    </w:p>
    <w:p w:rsidR="001C3373" w:rsidRPr="007D2479" w:rsidRDefault="001C3373" w:rsidP="001C3373">
      <w:pPr>
        <w:rPr>
          <w:rFonts w:cs="Times New Roman"/>
          <w:sz w:val="22"/>
          <w:szCs w:val="22"/>
        </w:rPr>
      </w:pPr>
    </w:p>
    <w:p w:rsidR="001C3373" w:rsidRPr="007D2479" w:rsidRDefault="004E327A" w:rsidP="001C3373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4</w:t>
      </w:r>
      <w:r w:rsidR="001C3373" w:rsidRPr="007D2479">
        <w:rPr>
          <w:rFonts w:cs="Times New Roman"/>
          <w:sz w:val="22"/>
          <w:szCs w:val="22"/>
        </w:rPr>
        <w:t>. Wyróżnienie w etapie okręgowym olimpiady lub konkursu podwyższa ocenę końcową o jeden stopień.</w:t>
      </w:r>
    </w:p>
    <w:p w:rsidR="004E327A" w:rsidRPr="007D2479" w:rsidRDefault="004E327A" w:rsidP="001C3373">
      <w:pPr>
        <w:rPr>
          <w:rFonts w:cs="Times New Roman"/>
          <w:sz w:val="22"/>
          <w:szCs w:val="22"/>
        </w:rPr>
      </w:pPr>
    </w:p>
    <w:p w:rsidR="001C3373" w:rsidRPr="007D2479" w:rsidRDefault="004E327A" w:rsidP="001C3373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5</w:t>
      </w:r>
      <w:r w:rsidR="001C3373" w:rsidRPr="007D2479">
        <w:rPr>
          <w:rFonts w:cs="Times New Roman"/>
          <w:sz w:val="22"/>
          <w:szCs w:val="22"/>
        </w:rPr>
        <w:t>. Zakwalifikowanie się do finału centralnego olimpiady lub konkursu- ocena celująca w klasyfikacji końcowo rocznej z przedmiotu objętego główną tematyką tej olimpiady (konkursu).</w:t>
      </w:r>
    </w:p>
    <w:p w:rsidR="001C3373" w:rsidRPr="007D2479" w:rsidRDefault="001C3373" w:rsidP="001C3373">
      <w:p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        </w:t>
      </w:r>
    </w:p>
    <w:p w:rsidR="004E327A" w:rsidRPr="007D2479" w:rsidRDefault="001C3373" w:rsidP="004E327A">
      <w:pPr>
        <w:pStyle w:val="Akapitzlist1"/>
        <w:ind w:left="0"/>
        <w:rPr>
          <w:rFonts w:cs="Times New Roman"/>
          <w:b/>
          <w:sz w:val="22"/>
          <w:szCs w:val="22"/>
        </w:rPr>
      </w:pPr>
      <w:r w:rsidRPr="007D2479">
        <w:rPr>
          <w:rFonts w:cs="Times New Roman"/>
          <w:b/>
          <w:sz w:val="22"/>
          <w:szCs w:val="22"/>
        </w:rPr>
        <w:lastRenderedPageBreak/>
        <w:t>V. Kontrakt z uczniami</w:t>
      </w:r>
    </w:p>
    <w:p w:rsidR="004E327A" w:rsidRPr="007D2479" w:rsidRDefault="004E327A" w:rsidP="004E327A">
      <w:pPr>
        <w:pStyle w:val="Akapitzlist1"/>
        <w:ind w:left="0"/>
        <w:rPr>
          <w:rFonts w:cs="Times New Roman"/>
          <w:b/>
          <w:sz w:val="22"/>
          <w:szCs w:val="22"/>
        </w:rPr>
      </w:pPr>
    </w:p>
    <w:p w:rsidR="004E327A" w:rsidRPr="007D2479" w:rsidRDefault="004E327A" w:rsidP="004E327A">
      <w:pPr>
        <w:pStyle w:val="Akapitzlist1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uczeń jest zobowiązany do zapoznania się i przestrzegania regulaminu pracowni technologicznej</w:t>
      </w:r>
    </w:p>
    <w:p w:rsidR="004E327A" w:rsidRPr="007D2479" w:rsidRDefault="004E327A" w:rsidP="004E327A">
      <w:pPr>
        <w:pStyle w:val="Akapitzlist1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Uczeń pełniący funkcję intendenta ma obowiązek wywiązać się z powierzonego zadania</w:t>
      </w:r>
    </w:p>
    <w:p w:rsidR="001C3373" w:rsidRPr="007D2479" w:rsidRDefault="001C3373" w:rsidP="001C3373">
      <w:pPr>
        <w:pStyle w:val="Akapitzlist1"/>
        <w:numPr>
          <w:ilvl w:val="0"/>
          <w:numId w:val="9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Każdy uczeń jest oceniany za swoje osiągnięcia- wiedzę i umiejętności oraz postawę.</w:t>
      </w:r>
    </w:p>
    <w:p w:rsidR="001C3373" w:rsidRPr="007D2479" w:rsidRDefault="001C3373" w:rsidP="001C3373">
      <w:pPr>
        <w:pStyle w:val="Akapitzlist1"/>
        <w:numPr>
          <w:ilvl w:val="0"/>
          <w:numId w:val="9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Prowadzenie zeszytu jest obowiązkowe.</w:t>
      </w:r>
    </w:p>
    <w:p w:rsidR="001C3373" w:rsidRPr="007D2479" w:rsidRDefault="001C3373" w:rsidP="001C3373">
      <w:pPr>
        <w:pStyle w:val="Akapitzlist1"/>
        <w:numPr>
          <w:ilvl w:val="0"/>
          <w:numId w:val="9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Zaplanowane przez nauczyciela formy sprawdzające są obowiązkowe.</w:t>
      </w:r>
    </w:p>
    <w:p w:rsidR="001C3373" w:rsidRPr="007D2479" w:rsidRDefault="001C3373" w:rsidP="001C3373">
      <w:pPr>
        <w:pStyle w:val="Akapitzlist1"/>
        <w:numPr>
          <w:ilvl w:val="0"/>
          <w:numId w:val="9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Każdy dział programowy kończy się </w:t>
      </w:r>
      <w:r w:rsidR="004E327A" w:rsidRPr="007D2479">
        <w:rPr>
          <w:rFonts w:cs="Times New Roman"/>
          <w:sz w:val="22"/>
          <w:szCs w:val="22"/>
        </w:rPr>
        <w:t>sprawdzianem praktycznym</w:t>
      </w:r>
      <w:r w:rsidRPr="007D2479">
        <w:rPr>
          <w:rFonts w:cs="Times New Roman"/>
          <w:sz w:val="22"/>
          <w:szCs w:val="22"/>
        </w:rPr>
        <w:t xml:space="preserve"> zapowiedzianym na dwa tygo</w:t>
      </w:r>
      <w:r w:rsidR="00963FB4" w:rsidRPr="007D2479">
        <w:rPr>
          <w:rFonts w:cs="Times New Roman"/>
          <w:sz w:val="22"/>
          <w:szCs w:val="22"/>
        </w:rPr>
        <w:t>dnie przed terminem sprawdzianu</w:t>
      </w:r>
      <w:r w:rsidRPr="007D2479">
        <w:rPr>
          <w:rFonts w:cs="Times New Roman"/>
          <w:sz w:val="22"/>
          <w:szCs w:val="22"/>
        </w:rPr>
        <w:t>.</w:t>
      </w:r>
    </w:p>
    <w:p w:rsidR="004E327A" w:rsidRPr="007D2479" w:rsidRDefault="004E327A" w:rsidP="001C3373">
      <w:pPr>
        <w:pStyle w:val="Akapitzlist1"/>
        <w:numPr>
          <w:ilvl w:val="0"/>
          <w:numId w:val="9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Udział w sprawdzianach praktycznych jest obowiązkowy</w:t>
      </w:r>
    </w:p>
    <w:p w:rsidR="001C3373" w:rsidRPr="007D2479" w:rsidRDefault="004E327A" w:rsidP="00963FB4">
      <w:pPr>
        <w:pStyle w:val="Akapitzlist1"/>
        <w:numPr>
          <w:ilvl w:val="0"/>
          <w:numId w:val="9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Kartkówki </w:t>
      </w:r>
      <w:r w:rsidR="001C3373" w:rsidRPr="007D2479">
        <w:rPr>
          <w:rFonts w:cs="Times New Roman"/>
          <w:sz w:val="22"/>
          <w:szCs w:val="22"/>
        </w:rPr>
        <w:t xml:space="preserve"> z</w:t>
      </w:r>
      <w:r w:rsidR="00963FB4" w:rsidRPr="007D2479">
        <w:rPr>
          <w:rFonts w:cs="Times New Roman"/>
          <w:sz w:val="22"/>
          <w:szCs w:val="22"/>
        </w:rPr>
        <w:t xml:space="preserve"> bieżącego materiału</w:t>
      </w:r>
      <w:r w:rsidR="001C3373" w:rsidRPr="007D2479">
        <w:rPr>
          <w:rFonts w:cs="Times New Roman"/>
          <w:sz w:val="22"/>
          <w:szCs w:val="22"/>
        </w:rPr>
        <w:t>,  nie muszą być zapowiadane i nie podlegają poprawie</w:t>
      </w:r>
      <w:r w:rsidR="00FC70BD">
        <w:rPr>
          <w:rFonts w:cs="Times New Roman"/>
          <w:sz w:val="22"/>
          <w:szCs w:val="22"/>
        </w:rPr>
        <w:t xml:space="preserve"> </w:t>
      </w:r>
    </w:p>
    <w:p w:rsidR="001C3373" w:rsidRPr="007D2479" w:rsidRDefault="00FC70BD" w:rsidP="001C3373">
      <w:pPr>
        <w:pStyle w:val="Akapitzlist1"/>
        <w:numPr>
          <w:ilvl w:val="0"/>
          <w:numId w:val="9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Ocena śródroczna </w:t>
      </w:r>
      <w:r w:rsidR="001C3373" w:rsidRPr="007D2479">
        <w:rPr>
          <w:rFonts w:cs="Times New Roman"/>
          <w:sz w:val="22"/>
          <w:szCs w:val="22"/>
        </w:rPr>
        <w:t xml:space="preserve"> nie jest średnią arytmetyczną ocen cząstkowych, ale jest wystawiana na podst</w:t>
      </w:r>
      <w:r>
        <w:rPr>
          <w:rFonts w:cs="Times New Roman"/>
          <w:sz w:val="22"/>
          <w:szCs w:val="22"/>
        </w:rPr>
        <w:t xml:space="preserve">awie ocen cząstkowych, a roczna </w:t>
      </w:r>
      <w:r w:rsidR="001C3373" w:rsidRPr="007D2479">
        <w:rPr>
          <w:rFonts w:cs="Times New Roman"/>
          <w:sz w:val="22"/>
          <w:szCs w:val="22"/>
        </w:rPr>
        <w:t xml:space="preserve"> na podstawie ocen </w:t>
      </w:r>
      <w:r w:rsidR="006F09D7">
        <w:rPr>
          <w:rFonts w:cs="Times New Roman"/>
          <w:sz w:val="22"/>
          <w:szCs w:val="22"/>
        </w:rPr>
        <w:t>z pierwszego i drugiego półrocza</w:t>
      </w:r>
      <w:r w:rsidR="001C3373" w:rsidRPr="007D2479">
        <w:rPr>
          <w:rFonts w:cs="Times New Roman"/>
          <w:sz w:val="22"/>
          <w:szCs w:val="22"/>
        </w:rPr>
        <w:t>.</w:t>
      </w:r>
    </w:p>
    <w:p w:rsidR="001C3373" w:rsidRPr="007D2479" w:rsidRDefault="001C3373" w:rsidP="001C3373">
      <w:pPr>
        <w:pStyle w:val="Akapitzlist1"/>
        <w:numPr>
          <w:ilvl w:val="0"/>
          <w:numId w:val="9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Uczeń który opuścił ponad 50% obowiązkowych zajęć lekcyjnych, może być z tego przedmiotu nieklasyfikowany i powinien zdawać egzamin klasyfikacyjny.</w:t>
      </w:r>
    </w:p>
    <w:p w:rsidR="001C3373" w:rsidRPr="006F09D7" w:rsidRDefault="00963FB4" w:rsidP="001C3373">
      <w:pPr>
        <w:pStyle w:val="Akapitzlist1"/>
        <w:numPr>
          <w:ilvl w:val="0"/>
          <w:numId w:val="9"/>
        </w:numPr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 xml:space="preserve">Ocenie śródrocznej i </w:t>
      </w:r>
      <w:r w:rsidR="001C3373" w:rsidRPr="007D2479">
        <w:rPr>
          <w:rFonts w:cs="Times New Roman"/>
          <w:sz w:val="22"/>
          <w:szCs w:val="22"/>
        </w:rPr>
        <w:t xml:space="preserve">rocznej uczeń i rodzice będą informowani zgodnie z przyjętymi ustaleniami zawartymi w WSO </w:t>
      </w:r>
    </w:p>
    <w:p w:rsidR="001C3373" w:rsidRPr="007D2479" w:rsidRDefault="001C3373" w:rsidP="001C3373">
      <w:pPr>
        <w:rPr>
          <w:rFonts w:cs="Times New Roman"/>
          <w:sz w:val="22"/>
          <w:szCs w:val="22"/>
        </w:rPr>
      </w:pPr>
    </w:p>
    <w:p w:rsidR="001C3373" w:rsidRPr="007D2479" w:rsidRDefault="001C3373" w:rsidP="001C3373">
      <w:pPr>
        <w:autoSpaceDE w:val="0"/>
        <w:rPr>
          <w:rFonts w:eastAsia="Times New Roman" w:cs="Times New Roman"/>
          <w:color w:val="000000"/>
          <w:sz w:val="22"/>
          <w:szCs w:val="22"/>
        </w:rPr>
      </w:pPr>
    </w:p>
    <w:p w:rsidR="001C3373" w:rsidRPr="007D2479" w:rsidRDefault="004A2D05" w:rsidP="001C337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VI. </w:t>
      </w:r>
      <w:r w:rsidR="001C3373" w:rsidRPr="007D2479">
        <w:rPr>
          <w:b/>
          <w:bCs/>
          <w:sz w:val="22"/>
          <w:szCs w:val="22"/>
        </w:rPr>
        <w:t>W wyniku procesu kształcenia uczeń powinien umieć:</w:t>
      </w:r>
    </w:p>
    <w:p w:rsidR="007D2479" w:rsidRPr="007D2479" w:rsidRDefault="007D2479" w:rsidP="001C3373">
      <w:pPr>
        <w:pStyle w:val="Default"/>
        <w:jc w:val="both"/>
        <w:rPr>
          <w:b/>
          <w:bCs/>
          <w:sz w:val="22"/>
          <w:szCs w:val="22"/>
        </w:rPr>
      </w:pPr>
    </w:p>
    <w:p w:rsidR="007D2479" w:rsidRPr="007D2479" w:rsidRDefault="007D2479" w:rsidP="001C3373">
      <w:pPr>
        <w:pStyle w:val="Default"/>
        <w:jc w:val="both"/>
        <w:rPr>
          <w:b/>
          <w:bCs/>
          <w:sz w:val="22"/>
          <w:szCs w:val="22"/>
        </w:rPr>
      </w:pPr>
    </w:p>
    <w:p w:rsidR="007D2479" w:rsidRPr="007D2479" w:rsidRDefault="007D2479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D2479">
        <w:rPr>
          <w:rFonts w:cs="Times New Roman"/>
          <w:sz w:val="22"/>
          <w:szCs w:val="22"/>
        </w:rPr>
        <w:t>Oc</w:t>
      </w:r>
      <w:r w:rsidR="00FC70BD">
        <w:rPr>
          <w:rFonts w:cs="Times New Roman"/>
          <w:sz w:val="22"/>
          <w:szCs w:val="22"/>
        </w:rPr>
        <w:t>eniać jakość</w:t>
      </w:r>
      <w:r w:rsidRPr="007D2479">
        <w:rPr>
          <w:rFonts w:cs="Times New Roman"/>
          <w:sz w:val="22"/>
          <w:szCs w:val="22"/>
        </w:rPr>
        <w:t xml:space="preserve"> surowców, półproduktów oraz </w:t>
      </w:r>
      <w:r w:rsidR="00FC70BD">
        <w:rPr>
          <w:rFonts w:cs="Times New Roman"/>
          <w:sz w:val="22"/>
          <w:szCs w:val="22"/>
        </w:rPr>
        <w:t xml:space="preserve">znać </w:t>
      </w:r>
      <w:r w:rsidRPr="007D2479">
        <w:rPr>
          <w:rFonts w:cs="Times New Roman"/>
          <w:sz w:val="22"/>
          <w:szCs w:val="22"/>
        </w:rPr>
        <w:t>zasad</w:t>
      </w:r>
      <w:r w:rsidR="00FC70BD">
        <w:rPr>
          <w:rFonts w:cs="Times New Roman"/>
          <w:sz w:val="22"/>
          <w:szCs w:val="22"/>
        </w:rPr>
        <w:t>y</w:t>
      </w:r>
      <w:r w:rsidRPr="007D2479">
        <w:rPr>
          <w:rFonts w:cs="Times New Roman"/>
          <w:sz w:val="22"/>
          <w:szCs w:val="22"/>
        </w:rPr>
        <w:t xml:space="preserve"> ich przechowywania.</w:t>
      </w:r>
    </w:p>
    <w:p w:rsidR="007D2479" w:rsidRPr="007D2479" w:rsidRDefault="00FC70B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Planować produkcję</w:t>
      </w:r>
      <w:r w:rsidR="007D2479" w:rsidRPr="007D2479">
        <w:rPr>
          <w:rFonts w:cs="Times New Roman"/>
          <w:sz w:val="22"/>
          <w:szCs w:val="22"/>
        </w:rPr>
        <w:t xml:space="preserve"> potraw.</w:t>
      </w:r>
    </w:p>
    <w:p w:rsidR="007D2479" w:rsidRPr="007D2479" w:rsidRDefault="00FC70B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Rozróżniać asortyment</w:t>
      </w:r>
      <w:r w:rsidR="007D2479" w:rsidRPr="007D2479">
        <w:rPr>
          <w:rFonts w:cs="Times New Roman"/>
          <w:sz w:val="22"/>
          <w:szCs w:val="22"/>
        </w:rPr>
        <w:t xml:space="preserve"> potraw i napojów kuchni polskiej, kuchni innych narodów oraz potraw dietetycznych.</w:t>
      </w:r>
    </w:p>
    <w:p w:rsidR="007D2479" w:rsidRPr="007D2479" w:rsidRDefault="006F09D7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 w:rsidR="005247E9">
        <w:rPr>
          <w:rFonts w:cs="Times New Roman"/>
          <w:sz w:val="22"/>
          <w:szCs w:val="22"/>
        </w:rPr>
        <w:t>tosować</w:t>
      </w:r>
      <w:r w:rsidR="007D2479" w:rsidRPr="007D2479">
        <w:rPr>
          <w:rFonts w:cs="Times New Roman"/>
          <w:sz w:val="22"/>
          <w:szCs w:val="22"/>
        </w:rPr>
        <w:t xml:space="preserve"> metod</w:t>
      </w:r>
      <w:r w:rsidR="005247E9">
        <w:rPr>
          <w:rFonts w:cs="Times New Roman"/>
          <w:sz w:val="22"/>
          <w:szCs w:val="22"/>
        </w:rPr>
        <w:t>y</w:t>
      </w:r>
      <w:r w:rsidR="007D2479" w:rsidRPr="007D2479">
        <w:rPr>
          <w:rFonts w:cs="Times New Roman"/>
          <w:sz w:val="22"/>
          <w:szCs w:val="22"/>
        </w:rPr>
        <w:t xml:space="preserve"> i technik</w:t>
      </w:r>
      <w:r w:rsidR="005247E9">
        <w:rPr>
          <w:rFonts w:cs="Times New Roman"/>
          <w:sz w:val="22"/>
          <w:szCs w:val="22"/>
        </w:rPr>
        <w:t xml:space="preserve">i pracy wykorzystywane </w:t>
      </w:r>
      <w:r>
        <w:rPr>
          <w:rFonts w:cs="Times New Roman"/>
          <w:sz w:val="22"/>
          <w:szCs w:val="22"/>
        </w:rPr>
        <w:t xml:space="preserve">w </w:t>
      </w:r>
      <w:r w:rsidR="005247E9">
        <w:rPr>
          <w:rFonts w:cs="Times New Roman"/>
          <w:sz w:val="22"/>
          <w:szCs w:val="22"/>
        </w:rPr>
        <w:t>obróbce surowców i produkcji potraw</w:t>
      </w:r>
    </w:p>
    <w:p w:rsidR="007D2479" w:rsidRPr="007D2479" w:rsidRDefault="006F09D7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</w:t>
      </w:r>
      <w:r w:rsidR="005247E9">
        <w:rPr>
          <w:rFonts w:cs="Times New Roman"/>
          <w:sz w:val="22"/>
          <w:szCs w:val="22"/>
        </w:rPr>
        <w:t>kreślać wpływ</w:t>
      </w:r>
      <w:r w:rsidR="007D2479" w:rsidRPr="007D2479">
        <w:rPr>
          <w:rFonts w:cs="Times New Roman"/>
          <w:sz w:val="22"/>
          <w:szCs w:val="22"/>
        </w:rPr>
        <w:t xml:space="preserve"> prawidłowego postępowania z surowcem na jakość wyrobu gotowego.</w:t>
      </w:r>
    </w:p>
    <w:p w:rsidR="007D2479" w:rsidRPr="007D2479" w:rsidRDefault="005247E9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Dobierać surowce i półprodukty </w:t>
      </w:r>
      <w:r w:rsidR="007D2479" w:rsidRPr="007D2479">
        <w:rPr>
          <w:rFonts w:cs="Times New Roman"/>
          <w:sz w:val="22"/>
          <w:szCs w:val="22"/>
        </w:rPr>
        <w:t xml:space="preserve"> do przygotowania  i wydawania dań</w:t>
      </w:r>
      <w:r w:rsidR="006F09D7">
        <w:rPr>
          <w:rFonts w:cs="Times New Roman"/>
          <w:sz w:val="22"/>
          <w:szCs w:val="22"/>
        </w:rPr>
        <w:t>.</w:t>
      </w:r>
    </w:p>
    <w:p w:rsidR="007D2479" w:rsidRPr="007D2479" w:rsidRDefault="005247E9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Rozpoznawać</w:t>
      </w:r>
      <w:r w:rsidR="007D2479" w:rsidRPr="007D2479">
        <w:rPr>
          <w:rFonts w:cs="Times New Roman"/>
          <w:sz w:val="22"/>
          <w:szCs w:val="22"/>
        </w:rPr>
        <w:t xml:space="preserve"> cech</w:t>
      </w:r>
      <w:r>
        <w:rPr>
          <w:rFonts w:cs="Times New Roman"/>
          <w:sz w:val="22"/>
          <w:szCs w:val="22"/>
        </w:rPr>
        <w:t xml:space="preserve">y towaroznawcze </w:t>
      </w:r>
      <w:r w:rsidR="007D2479" w:rsidRPr="007D2479">
        <w:rPr>
          <w:rFonts w:cs="Times New Roman"/>
          <w:sz w:val="22"/>
          <w:szCs w:val="22"/>
        </w:rPr>
        <w:t xml:space="preserve"> surowców i półproduktów stosowanych do</w:t>
      </w:r>
      <w:r w:rsidR="006F09D7">
        <w:rPr>
          <w:rFonts w:cs="Times New Roman"/>
          <w:sz w:val="22"/>
          <w:szCs w:val="22"/>
        </w:rPr>
        <w:t xml:space="preserve"> przygotowania potraw.</w:t>
      </w:r>
    </w:p>
    <w:p w:rsidR="007D2479" w:rsidRPr="007D2479" w:rsidRDefault="005247E9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Dobierać sprzęt, narzędzia i urządzenia</w:t>
      </w:r>
      <w:r w:rsidR="007D2479" w:rsidRPr="007D2479">
        <w:rPr>
          <w:rFonts w:cs="Times New Roman"/>
          <w:sz w:val="22"/>
          <w:szCs w:val="22"/>
        </w:rPr>
        <w:t xml:space="preserve"> do przygotowania  i wydawania dań.</w:t>
      </w:r>
    </w:p>
    <w:p w:rsidR="007D2479" w:rsidRPr="007D2479" w:rsidRDefault="005247E9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Dobrać właściwe procesy  technologiczne dotyczące</w:t>
      </w:r>
      <w:r w:rsidR="007D2479" w:rsidRPr="007D2479">
        <w:rPr>
          <w:rFonts w:cs="Times New Roman"/>
          <w:sz w:val="22"/>
          <w:szCs w:val="22"/>
        </w:rPr>
        <w:t xml:space="preserve"> przygotowania  i wydawania dań.</w:t>
      </w:r>
    </w:p>
    <w:p w:rsidR="007D2479" w:rsidRPr="007D2479" w:rsidRDefault="005247E9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Rozwijać kreatywność </w:t>
      </w:r>
      <w:r w:rsidR="007D2479" w:rsidRPr="007D2479">
        <w:rPr>
          <w:rFonts w:cs="Times New Roman"/>
          <w:sz w:val="22"/>
          <w:szCs w:val="22"/>
        </w:rPr>
        <w:t xml:space="preserve"> przy planowaniu potraw i napojów</w:t>
      </w:r>
    </w:p>
    <w:p w:rsidR="007D2479" w:rsidRPr="007D2479" w:rsidRDefault="0072267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</w:t>
      </w:r>
      <w:r w:rsidR="007D2479" w:rsidRPr="007D2479">
        <w:rPr>
          <w:rFonts w:cs="Times New Roman"/>
          <w:sz w:val="22"/>
          <w:szCs w:val="22"/>
        </w:rPr>
        <w:t>ceni</w:t>
      </w:r>
      <w:r w:rsidR="005247E9">
        <w:rPr>
          <w:rFonts w:cs="Times New Roman"/>
          <w:sz w:val="22"/>
          <w:szCs w:val="22"/>
        </w:rPr>
        <w:t>a</w:t>
      </w:r>
      <w:r w:rsidR="007D2479" w:rsidRPr="007D2479">
        <w:rPr>
          <w:rFonts w:cs="Times New Roman"/>
          <w:sz w:val="22"/>
          <w:szCs w:val="22"/>
        </w:rPr>
        <w:t>ć jakość surowców i półproduktów stosowanych do</w:t>
      </w:r>
      <w:r w:rsidR="006F09D7">
        <w:rPr>
          <w:rFonts w:cs="Times New Roman"/>
          <w:sz w:val="22"/>
          <w:szCs w:val="22"/>
        </w:rPr>
        <w:t xml:space="preserve"> przygotowania  i wydawania dań.</w:t>
      </w:r>
    </w:p>
    <w:p w:rsidR="007D2479" w:rsidRPr="007D2479" w:rsidRDefault="0072267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</w:t>
      </w:r>
      <w:r w:rsidR="007D2479" w:rsidRPr="007D2479">
        <w:rPr>
          <w:rFonts w:cs="Times New Roman"/>
          <w:sz w:val="22"/>
          <w:szCs w:val="22"/>
        </w:rPr>
        <w:t>kreślić zagroż</w:t>
      </w:r>
      <w:r w:rsidR="005247E9">
        <w:rPr>
          <w:rFonts w:cs="Times New Roman"/>
          <w:sz w:val="22"/>
          <w:szCs w:val="22"/>
        </w:rPr>
        <w:t>enia obniżające jakość żywności i produkowanych dań</w:t>
      </w:r>
      <w:r w:rsidR="006F09D7">
        <w:rPr>
          <w:rFonts w:cs="Times New Roman"/>
          <w:sz w:val="22"/>
          <w:szCs w:val="22"/>
        </w:rPr>
        <w:t>.</w:t>
      </w:r>
    </w:p>
    <w:p w:rsidR="007D2479" w:rsidRPr="007D2479" w:rsidRDefault="0072267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 w:rsidR="007D2479" w:rsidRPr="007D2479">
        <w:rPr>
          <w:rFonts w:cs="Times New Roman"/>
          <w:sz w:val="22"/>
          <w:szCs w:val="22"/>
        </w:rPr>
        <w:t>tosować receptury gastronomiczne,</w:t>
      </w:r>
      <w:r w:rsidR="005247E9">
        <w:rPr>
          <w:rFonts w:cs="Times New Roman"/>
          <w:sz w:val="22"/>
          <w:szCs w:val="22"/>
        </w:rPr>
        <w:t xml:space="preserve"> czytać je i analizować ze zrozumieniem</w:t>
      </w:r>
      <w:r w:rsidR="006F09D7">
        <w:rPr>
          <w:rFonts w:cs="Times New Roman"/>
          <w:sz w:val="22"/>
          <w:szCs w:val="22"/>
        </w:rPr>
        <w:t>.</w:t>
      </w:r>
    </w:p>
    <w:p w:rsidR="007D2479" w:rsidRPr="007D2479" w:rsidRDefault="0072267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7D2479" w:rsidRPr="007D2479">
        <w:rPr>
          <w:rFonts w:cs="Times New Roman"/>
          <w:sz w:val="22"/>
          <w:szCs w:val="22"/>
        </w:rPr>
        <w:t>rzechowywać surowce, półproduk</w:t>
      </w:r>
      <w:r w:rsidR="005247E9">
        <w:rPr>
          <w:rFonts w:cs="Times New Roman"/>
          <w:sz w:val="22"/>
          <w:szCs w:val="22"/>
        </w:rPr>
        <w:t>ty i wyroby gotowe zgodnie z wymaganiami HACCP</w:t>
      </w:r>
      <w:r w:rsidR="006F09D7">
        <w:rPr>
          <w:rFonts w:cs="Times New Roman"/>
          <w:sz w:val="22"/>
          <w:szCs w:val="22"/>
        </w:rPr>
        <w:t>.</w:t>
      </w:r>
    </w:p>
    <w:p w:rsidR="007D2479" w:rsidRPr="007D2479" w:rsidRDefault="0072267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7D2479" w:rsidRPr="007D2479">
        <w:rPr>
          <w:rFonts w:cs="Times New Roman"/>
          <w:sz w:val="22"/>
          <w:szCs w:val="22"/>
        </w:rPr>
        <w:t>lanować produkcję potraw i napojów,</w:t>
      </w:r>
    </w:p>
    <w:p w:rsidR="007D2479" w:rsidRPr="007D2479" w:rsidRDefault="0072267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7D2479" w:rsidRPr="007D2479">
        <w:rPr>
          <w:rFonts w:cs="Times New Roman"/>
          <w:sz w:val="22"/>
          <w:szCs w:val="22"/>
        </w:rPr>
        <w:t>obierać metody i techniki</w:t>
      </w:r>
      <w:r w:rsidR="005247E9">
        <w:rPr>
          <w:rFonts w:cs="Times New Roman"/>
          <w:sz w:val="22"/>
          <w:szCs w:val="22"/>
        </w:rPr>
        <w:t xml:space="preserve"> produkcji w zależności  od rodzaju  przygotowywanych</w:t>
      </w:r>
      <w:r w:rsidR="006F09D7">
        <w:rPr>
          <w:rFonts w:cs="Times New Roman"/>
          <w:sz w:val="22"/>
          <w:szCs w:val="22"/>
        </w:rPr>
        <w:t xml:space="preserve"> dań.</w:t>
      </w:r>
    </w:p>
    <w:p w:rsidR="007D2479" w:rsidRPr="007D2479" w:rsidRDefault="0072267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7D2479" w:rsidRPr="007D2479">
        <w:rPr>
          <w:rFonts w:cs="Times New Roman"/>
          <w:sz w:val="22"/>
          <w:szCs w:val="22"/>
        </w:rPr>
        <w:t>harakteryzować zmiany</w:t>
      </w:r>
      <w:r w:rsidR="006F09D7">
        <w:rPr>
          <w:rFonts w:cs="Times New Roman"/>
          <w:sz w:val="22"/>
          <w:szCs w:val="22"/>
        </w:rPr>
        <w:t xml:space="preserve"> fizyko chemiczne</w:t>
      </w:r>
      <w:r w:rsidR="007D2479" w:rsidRPr="007D2479">
        <w:rPr>
          <w:rFonts w:cs="Times New Roman"/>
          <w:sz w:val="22"/>
          <w:szCs w:val="22"/>
        </w:rPr>
        <w:t xml:space="preserve"> zachodzące podczas </w:t>
      </w:r>
      <w:r w:rsidR="006F09D7">
        <w:rPr>
          <w:rFonts w:cs="Times New Roman"/>
          <w:sz w:val="22"/>
          <w:szCs w:val="22"/>
        </w:rPr>
        <w:t xml:space="preserve"> przygotowania  i wydawania dań.</w:t>
      </w:r>
    </w:p>
    <w:p w:rsidR="007D2479" w:rsidRPr="007D2479" w:rsidRDefault="0072267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 w:rsidR="007D2479" w:rsidRPr="007D2479">
        <w:rPr>
          <w:rFonts w:cs="Times New Roman"/>
          <w:sz w:val="22"/>
          <w:szCs w:val="22"/>
        </w:rPr>
        <w:t>tosować</w:t>
      </w:r>
      <w:r w:rsidR="005247E9">
        <w:rPr>
          <w:rFonts w:cs="Times New Roman"/>
          <w:sz w:val="22"/>
          <w:szCs w:val="22"/>
        </w:rPr>
        <w:t xml:space="preserve"> nowoczesne </w:t>
      </w:r>
      <w:r w:rsidR="007D2479" w:rsidRPr="007D2479">
        <w:rPr>
          <w:rFonts w:cs="Times New Roman"/>
          <w:sz w:val="22"/>
          <w:szCs w:val="22"/>
        </w:rPr>
        <w:t xml:space="preserve"> technol</w:t>
      </w:r>
      <w:r w:rsidR="006F09D7">
        <w:rPr>
          <w:rFonts w:cs="Times New Roman"/>
          <w:sz w:val="22"/>
          <w:szCs w:val="22"/>
        </w:rPr>
        <w:t>ogie produkcji potraw.</w:t>
      </w:r>
    </w:p>
    <w:p w:rsidR="007D2479" w:rsidRPr="007D2479" w:rsidRDefault="0072267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P</w:t>
      </w:r>
      <w:r w:rsidR="007D2479" w:rsidRPr="007D2479">
        <w:rPr>
          <w:rFonts w:cs="Times New Roman"/>
          <w:sz w:val="22"/>
          <w:szCs w:val="22"/>
        </w:rPr>
        <w:t>rowa</w:t>
      </w:r>
      <w:r w:rsidR="006F09D7">
        <w:rPr>
          <w:rFonts w:cs="Times New Roman"/>
          <w:sz w:val="22"/>
          <w:szCs w:val="22"/>
        </w:rPr>
        <w:t>dzić produkcję potraw i napojów.</w:t>
      </w:r>
    </w:p>
    <w:p w:rsidR="007D2479" w:rsidRPr="007D2479" w:rsidRDefault="0072267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7D2479" w:rsidRPr="007D2479">
        <w:rPr>
          <w:rFonts w:cs="Times New Roman"/>
          <w:sz w:val="22"/>
          <w:szCs w:val="22"/>
        </w:rPr>
        <w:t>obierać sprzęt, maszyny i urządzeni</w:t>
      </w:r>
      <w:r w:rsidR="006F09D7">
        <w:rPr>
          <w:rFonts w:cs="Times New Roman"/>
          <w:sz w:val="22"/>
          <w:szCs w:val="22"/>
        </w:rPr>
        <w:t>a do produkcji potraw i napojów.</w:t>
      </w:r>
    </w:p>
    <w:p w:rsidR="007D2479" w:rsidRPr="007D2479" w:rsidRDefault="0072267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 w:rsidR="007D2479" w:rsidRPr="007D2479">
        <w:rPr>
          <w:rFonts w:cs="Times New Roman"/>
          <w:sz w:val="22"/>
          <w:szCs w:val="22"/>
        </w:rPr>
        <w:t>tosować sprzęt, maszyny i urządzeni</w:t>
      </w:r>
      <w:r w:rsidR="006F09D7">
        <w:rPr>
          <w:rFonts w:cs="Times New Roman"/>
          <w:sz w:val="22"/>
          <w:szCs w:val="22"/>
        </w:rPr>
        <w:t>a do produkcji potraw i napojów.</w:t>
      </w:r>
    </w:p>
    <w:p w:rsidR="007D2479" w:rsidRPr="007D2479" w:rsidRDefault="0072267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7D2479" w:rsidRPr="007D2479">
        <w:rPr>
          <w:rFonts w:cs="Times New Roman"/>
          <w:sz w:val="22"/>
          <w:szCs w:val="22"/>
        </w:rPr>
        <w:t>obierać sprzęt</w:t>
      </w:r>
      <w:r w:rsidR="006F09D7">
        <w:rPr>
          <w:rFonts w:cs="Times New Roman"/>
          <w:sz w:val="22"/>
          <w:szCs w:val="22"/>
        </w:rPr>
        <w:t xml:space="preserve"> do ekspedycji potraw i napojów.</w:t>
      </w:r>
    </w:p>
    <w:p w:rsidR="007D2479" w:rsidRPr="007D2479" w:rsidRDefault="0072267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 w:rsidR="007D2479" w:rsidRPr="007D2479">
        <w:rPr>
          <w:rFonts w:cs="Times New Roman"/>
          <w:sz w:val="22"/>
          <w:szCs w:val="22"/>
        </w:rPr>
        <w:t>tosować sprzęt</w:t>
      </w:r>
      <w:r w:rsidR="006F09D7">
        <w:rPr>
          <w:rFonts w:cs="Times New Roman"/>
          <w:sz w:val="22"/>
          <w:szCs w:val="22"/>
        </w:rPr>
        <w:t xml:space="preserve"> do ekspedycji potraw i napojów.</w:t>
      </w:r>
    </w:p>
    <w:p w:rsidR="007D2479" w:rsidRPr="007D2479" w:rsidRDefault="0072267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7D2479" w:rsidRPr="007D2479">
        <w:rPr>
          <w:rFonts w:cs="Times New Roman"/>
          <w:sz w:val="22"/>
          <w:szCs w:val="22"/>
        </w:rPr>
        <w:t>rowadzić produkcję zgodnie z zasadami bhp oraz z zachowaniem bezp</w:t>
      </w:r>
      <w:r w:rsidR="006F09D7">
        <w:rPr>
          <w:rFonts w:cs="Times New Roman"/>
          <w:sz w:val="22"/>
          <w:szCs w:val="22"/>
        </w:rPr>
        <w:t>ieczeństwa zdrowotnego żywności.</w:t>
      </w:r>
    </w:p>
    <w:p w:rsidR="007D2479" w:rsidRPr="007D2479" w:rsidRDefault="0072267D" w:rsidP="007D2479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 w:rsidR="007D2479" w:rsidRPr="007D2479">
        <w:rPr>
          <w:rFonts w:cs="Times New Roman"/>
          <w:sz w:val="22"/>
          <w:szCs w:val="22"/>
        </w:rPr>
        <w:t>tosować nowatorskie rozwiązania podczas sporządzania potraw i napojów</w:t>
      </w:r>
      <w:r w:rsidR="006F09D7">
        <w:rPr>
          <w:rFonts w:cs="Times New Roman"/>
          <w:sz w:val="22"/>
          <w:szCs w:val="22"/>
        </w:rPr>
        <w:t>.</w:t>
      </w:r>
    </w:p>
    <w:p w:rsidR="00A02FDE" w:rsidRDefault="0072267D" w:rsidP="001C3373">
      <w:pPr>
        <w:widowControl/>
        <w:numPr>
          <w:ilvl w:val="0"/>
          <w:numId w:val="18"/>
        </w:numPr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7D2479" w:rsidRPr="007D2479">
        <w:rPr>
          <w:rFonts w:cs="Times New Roman"/>
          <w:sz w:val="22"/>
          <w:szCs w:val="22"/>
        </w:rPr>
        <w:t>spółpracować w zespole w celu wykonania zadań zawodowych.</w:t>
      </w:r>
    </w:p>
    <w:p w:rsidR="005247E9" w:rsidRPr="007D2479" w:rsidRDefault="005247E9" w:rsidP="005247E9">
      <w:pPr>
        <w:widowControl/>
        <w:suppressAutoHyphens w:val="0"/>
        <w:spacing w:line="360" w:lineRule="auto"/>
        <w:ind w:left="426"/>
        <w:contextualSpacing/>
        <w:jc w:val="both"/>
        <w:rPr>
          <w:rFonts w:cs="Times New Roman"/>
          <w:sz w:val="22"/>
          <w:szCs w:val="22"/>
        </w:rPr>
      </w:pPr>
    </w:p>
    <w:p w:rsidR="00A02FDE" w:rsidRDefault="004A2D05" w:rsidP="00A02FDE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 do wiadomości uczniów i rodziców podaje hasła programowe realizowane na właściwym etapie  procesu kształcenia.</w:t>
      </w:r>
    </w:p>
    <w:p w:rsidR="005247E9" w:rsidRPr="007D2479" w:rsidRDefault="005247E9" w:rsidP="00A02FDE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A02FDE" w:rsidRPr="004A2D05" w:rsidRDefault="004A2D05" w:rsidP="004A2D05">
      <w:pPr>
        <w:spacing w:line="360" w:lineRule="auto"/>
        <w:jc w:val="both"/>
        <w:rPr>
          <w:b/>
        </w:rPr>
      </w:pPr>
      <w:r w:rsidRPr="004A2D05">
        <w:rPr>
          <w:b/>
        </w:rPr>
        <w:t>VII</w:t>
      </w:r>
      <w:r w:rsidR="00A02FDE" w:rsidRPr="004A2D05">
        <w:rPr>
          <w:b/>
        </w:rPr>
        <w:t>.</w:t>
      </w:r>
      <w:r w:rsidR="00A02FDE" w:rsidRPr="004A2D05">
        <w:t xml:space="preserve"> </w:t>
      </w:r>
      <w:r w:rsidR="00A02FDE" w:rsidRPr="004A2D05">
        <w:rPr>
          <w:b/>
        </w:rPr>
        <w:t xml:space="preserve">Warunki i kryteria oceniania uczniów z obniżonymi wymaganiami edukacyjnymi z przedmiotów zawodowych gastronomicznych </w:t>
      </w:r>
    </w:p>
    <w:p w:rsidR="00A02FDE" w:rsidRPr="007D2479" w:rsidRDefault="00A02FDE" w:rsidP="007D2479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7D2479">
        <w:rPr>
          <w:rFonts w:ascii="Times New Roman" w:hAnsi="Times New Roman"/>
        </w:rPr>
        <w:t xml:space="preserve">  Obniżenie wymagań edukacyjnych nauczyciel stosuje indywidualnie dla każdego ucznia. W szczególnośc</w:t>
      </w:r>
      <w:r w:rsidR="007D2479" w:rsidRPr="007D2479">
        <w:rPr>
          <w:rFonts w:ascii="Times New Roman" w:hAnsi="Times New Roman"/>
        </w:rPr>
        <w:t>i może ono polegać na:</w:t>
      </w:r>
      <w:r w:rsidRPr="007D2479">
        <w:rPr>
          <w:rFonts w:ascii="Times New Roman" w:hAnsi="Times New Roman"/>
        </w:rPr>
        <w:t xml:space="preserve"> ograniczeniu ilości zadań </w:t>
      </w:r>
      <w:r w:rsidR="007D2479" w:rsidRPr="007D2479">
        <w:rPr>
          <w:rFonts w:ascii="Times New Roman" w:hAnsi="Times New Roman"/>
        </w:rPr>
        <w:t>i</w:t>
      </w:r>
      <w:r w:rsidRPr="007D2479">
        <w:rPr>
          <w:rFonts w:ascii="Times New Roman" w:hAnsi="Times New Roman"/>
        </w:rPr>
        <w:t xml:space="preserve"> stopniowaniu trudności zadań (od na</w:t>
      </w:r>
      <w:r w:rsidR="00A14980">
        <w:rPr>
          <w:rFonts w:ascii="Times New Roman" w:hAnsi="Times New Roman"/>
        </w:rPr>
        <w:t xml:space="preserve">jłatwiejszego  do </w:t>
      </w:r>
      <w:r w:rsidR="007D2479" w:rsidRPr="007D2479">
        <w:rPr>
          <w:rFonts w:ascii="Times New Roman" w:hAnsi="Times New Roman"/>
        </w:rPr>
        <w:t>najtrudniejszego</w:t>
      </w:r>
      <w:r w:rsidR="00A14980">
        <w:rPr>
          <w:rFonts w:ascii="Times New Roman" w:hAnsi="Times New Roman"/>
        </w:rPr>
        <w:t>)</w:t>
      </w:r>
      <w:r w:rsidRPr="007D2479">
        <w:rPr>
          <w:rFonts w:ascii="Times New Roman" w:hAnsi="Times New Roman"/>
        </w:rPr>
        <w:t xml:space="preserve"> </w:t>
      </w:r>
    </w:p>
    <w:p w:rsidR="00A02FDE" w:rsidRPr="007D2479" w:rsidRDefault="00A02FDE" w:rsidP="007D2479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7D2479">
        <w:rPr>
          <w:rFonts w:ascii="Times New Roman" w:hAnsi="Times New Roman"/>
        </w:rPr>
        <w:t xml:space="preserve">Uczeń z obniżonymi wymaganiami edukacyjnymi:  dysponuje w stopniu dostatecznym zasobem wiedzy przewidzianej przez program  potrafi wykonać polecenia o średnim stopniu trudności, często przy pomocy nauczyciela  </w:t>
      </w:r>
      <w:r w:rsidR="007D2479" w:rsidRPr="007D2479">
        <w:rPr>
          <w:rFonts w:ascii="Times New Roman" w:hAnsi="Times New Roman"/>
        </w:rPr>
        <w:t xml:space="preserve">osiąga niższy poziom sprawności manualnej , </w:t>
      </w:r>
      <w:r w:rsidRPr="007D2479">
        <w:rPr>
          <w:rFonts w:ascii="Times New Roman" w:hAnsi="Times New Roman"/>
        </w:rPr>
        <w:t xml:space="preserve">uczestniczy w procesie kształcenia w stopniu zadowalającym i wykazuje gotowość do rozwijania swych umiejętności w podstawowym zakresie. </w:t>
      </w:r>
    </w:p>
    <w:p w:rsidR="00A02FDE" w:rsidRPr="004A2D05" w:rsidRDefault="00A02FDE" w:rsidP="004A2D05">
      <w:pPr>
        <w:spacing w:line="360" w:lineRule="auto"/>
        <w:jc w:val="both"/>
      </w:pPr>
      <w:r w:rsidRPr="004A2D05">
        <w:rPr>
          <w:b/>
        </w:rPr>
        <w:t>VII</w:t>
      </w:r>
      <w:r w:rsidR="004A2D05" w:rsidRPr="004A2D05">
        <w:rPr>
          <w:b/>
        </w:rPr>
        <w:t>I</w:t>
      </w:r>
      <w:r w:rsidRPr="004A2D05">
        <w:rPr>
          <w:b/>
        </w:rPr>
        <w:t>.</w:t>
      </w:r>
      <w:r w:rsidRPr="004A2D05">
        <w:t xml:space="preserve"> Tryb odwoławczy od oceny rocznej znajduje się w Statucie Szkoły.</w:t>
      </w:r>
    </w:p>
    <w:p w:rsidR="00A02FDE" w:rsidRDefault="00A02FDE" w:rsidP="001C3373">
      <w:pPr>
        <w:pStyle w:val="Default"/>
        <w:jc w:val="both"/>
        <w:rPr>
          <w:b/>
          <w:bCs/>
          <w:sz w:val="23"/>
          <w:szCs w:val="23"/>
        </w:rPr>
      </w:pPr>
    </w:p>
    <w:p w:rsidR="001C3373" w:rsidRDefault="001C3373" w:rsidP="001C337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D4927" w:rsidRDefault="00FD4927" w:rsidP="001C3373"/>
    <w:sectPr w:rsidR="00FD4927" w:rsidSect="00E115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7C" w:rsidRDefault="0002787C" w:rsidP="00910631">
      <w:r>
        <w:separator/>
      </w:r>
    </w:p>
  </w:endnote>
  <w:endnote w:type="continuationSeparator" w:id="0">
    <w:p w:rsidR="0002787C" w:rsidRDefault="0002787C" w:rsidP="0091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013783"/>
      <w:docPartObj>
        <w:docPartGallery w:val="Page Numbers (Bottom of Page)"/>
        <w:docPartUnique/>
      </w:docPartObj>
    </w:sdtPr>
    <w:sdtEndPr/>
    <w:sdtContent>
      <w:p w:rsidR="00910631" w:rsidRDefault="000278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9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631" w:rsidRDefault="00910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7C" w:rsidRDefault="0002787C" w:rsidP="00910631">
      <w:r>
        <w:separator/>
      </w:r>
    </w:p>
  </w:footnote>
  <w:footnote w:type="continuationSeparator" w:id="0">
    <w:p w:rsidR="0002787C" w:rsidRDefault="0002787C" w:rsidP="0091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31" w:rsidRDefault="00910631" w:rsidP="00910631">
    <w:pPr>
      <w:pStyle w:val="Nagwek"/>
      <w:jc w:val="center"/>
    </w:pPr>
    <w:r>
      <w:t>ZESPÓL SZKÓŁ GASTRONOMICZNYCH NR 2 IM. PROF. ODONA BUJWIDA</w:t>
    </w:r>
  </w:p>
  <w:p w:rsidR="00910631" w:rsidRDefault="009106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8DC8AB0E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9830079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89144B98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60ECC702"/>
    <w:name w:val="WW8Num6"/>
    <w:lvl w:ilvl="0">
      <w:start w:val="1"/>
      <w:numFmt w:val="bullet"/>
      <w:lvlText w:val=""/>
      <w:lvlJc w:val="left"/>
      <w:pPr>
        <w:tabs>
          <w:tab w:val="num" w:pos="-77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727EB56C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21CE1C65"/>
    <w:multiLevelType w:val="hybridMultilevel"/>
    <w:tmpl w:val="B9A6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A5614"/>
    <w:multiLevelType w:val="hybridMultilevel"/>
    <w:tmpl w:val="1AB88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D407C"/>
    <w:multiLevelType w:val="hybridMultilevel"/>
    <w:tmpl w:val="AB5C5876"/>
    <w:lvl w:ilvl="0" w:tplc="003EA3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557FC"/>
    <w:multiLevelType w:val="hybridMultilevel"/>
    <w:tmpl w:val="3588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C4283"/>
    <w:multiLevelType w:val="hybridMultilevel"/>
    <w:tmpl w:val="FD60FF96"/>
    <w:lvl w:ilvl="0" w:tplc="D45C5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A241A"/>
    <w:multiLevelType w:val="hybridMultilevel"/>
    <w:tmpl w:val="84D4189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5A40478"/>
    <w:multiLevelType w:val="hybridMultilevel"/>
    <w:tmpl w:val="85D850CA"/>
    <w:lvl w:ilvl="0" w:tplc="57780090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3AF0"/>
    <w:multiLevelType w:val="hybridMultilevel"/>
    <w:tmpl w:val="698EF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60B9A"/>
    <w:multiLevelType w:val="hybridMultilevel"/>
    <w:tmpl w:val="91C23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70883"/>
    <w:multiLevelType w:val="hybridMultilevel"/>
    <w:tmpl w:val="E798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18"/>
  </w:num>
  <w:num w:numId="15">
    <w:abstractNumId w:val="10"/>
  </w:num>
  <w:num w:numId="16">
    <w:abstractNumId w:val="14"/>
  </w:num>
  <w:num w:numId="17">
    <w:abstractNumId w:val="9"/>
  </w:num>
  <w:num w:numId="18">
    <w:abstractNumId w:val="15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3"/>
    <w:rsid w:val="0002787C"/>
    <w:rsid w:val="0012091B"/>
    <w:rsid w:val="001C3373"/>
    <w:rsid w:val="001E2BFA"/>
    <w:rsid w:val="002625EA"/>
    <w:rsid w:val="00302406"/>
    <w:rsid w:val="00362F43"/>
    <w:rsid w:val="003A0F8A"/>
    <w:rsid w:val="00483C70"/>
    <w:rsid w:val="004A2D05"/>
    <w:rsid w:val="004E327A"/>
    <w:rsid w:val="005247E9"/>
    <w:rsid w:val="00663C18"/>
    <w:rsid w:val="006C1240"/>
    <w:rsid w:val="006F09D7"/>
    <w:rsid w:val="0072267D"/>
    <w:rsid w:val="00766418"/>
    <w:rsid w:val="007710DF"/>
    <w:rsid w:val="007D2479"/>
    <w:rsid w:val="007F7910"/>
    <w:rsid w:val="00910631"/>
    <w:rsid w:val="00963FB4"/>
    <w:rsid w:val="00965EF7"/>
    <w:rsid w:val="00A02FDE"/>
    <w:rsid w:val="00A14980"/>
    <w:rsid w:val="00A1555C"/>
    <w:rsid w:val="00AF581D"/>
    <w:rsid w:val="00E115A0"/>
    <w:rsid w:val="00EF2E81"/>
    <w:rsid w:val="00F24513"/>
    <w:rsid w:val="00FA2F95"/>
    <w:rsid w:val="00FC70BD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C3373"/>
    <w:pPr>
      <w:keepNext/>
      <w:numPr>
        <w:numId w:val="1"/>
      </w:numPr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2FDE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3373"/>
    <w:rPr>
      <w:rFonts w:ascii="Times New Roman" w:eastAsia="Lucida Sans Unicode" w:hAnsi="Times New Roman" w:cs="Mangal"/>
      <w:b/>
      <w:bCs/>
      <w:kern w:val="1"/>
      <w:sz w:val="24"/>
      <w:szCs w:val="24"/>
      <w:u w:val="single"/>
      <w:lang w:eastAsia="hi-IN" w:bidi="hi-IN"/>
    </w:rPr>
  </w:style>
  <w:style w:type="paragraph" w:customStyle="1" w:styleId="Default">
    <w:name w:val="Default"/>
    <w:basedOn w:val="Normalny"/>
    <w:rsid w:val="001C3373"/>
    <w:pPr>
      <w:autoSpaceDE w:val="0"/>
    </w:pPr>
    <w:rPr>
      <w:rFonts w:eastAsia="Times New Roman" w:cs="Times New Roman"/>
      <w:color w:val="000000"/>
    </w:rPr>
  </w:style>
  <w:style w:type="paragraph" w:customStyle="1" w:styleId="Akapitzlist1">
    <w:name w:val="Akapit z listą1"/>
    <w:basedOn w:val="Normalny"/>
    <w:rsid w:val="001C3373"/>
    <w:pPr>
      <w:ind w:left="720"/>
    </w:pPr>
  </w:style>
  <w:style w:type="paragraph" w:customStyle="1" w:styleId="Tekstpodstawowy21">
    <w:name w:val="Tekst podstawowy 21"/>
    <w:basedOn w:val="Normalny"/>
    <w:rsid w:val="001C3373"/>
    <w:pPr>
      <w:jc w:val="both"/>
    </w:pPr>
  </w:style>
  <w:style w:type="paragraph" w:customStyle="1" w:styleId="Bezodstpw1">
    <w:name w:val="Bez odstępów1"/>
    <w:rsid w:val="001C3373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1C33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2FD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A02FD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063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1063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1063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063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63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63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C3373"/>
    <w:pPr>
      <w:keepNext/>
      <w:numPr>
        <w:numId w:val="1"/>
      </w:numPr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2FDE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3373"/>
    <w:rPr>
      <w:rFonts w:ascii="Times New Roman" w:eastAsia="Lucida Sans Unicode" w:hAnsi="Times New Roman" w:cs="Mangal"/>
      <w:b/>
      <w:bCs/>
      <w:kern w:val="1"/>
      <w:sz w:val="24"/>
      <w:szCs w:val="24"/>
      <w:u w:val="single"/>
      <w:lang w:eastAsia="hi-IN" w:bidi="hi-IN"/>
    </w:rPr>
  </w:style>
  <w:style w:type="paragraph" w:customStyle="1" w:styleId="Default">
    <w:name w:val="Default"/>
    <w:basedOn w:val="Normalny"/>
    <w:rsid w:val="001C3373"/>
    <w:pPr>
      <w:autoSpaceDE w:val="0"/>
    </w:pPr>
    <w:rPr>
      <w:rFonts w:eastAsia="Times New Roman" w:cs="Times New Roman"/>
      <w:color w:val="000000"/>
    </w:rPr>
  </w:style>
  <w:style w:type="paragraph" w:customStyle="1" w:styleId="Akapitzlist1">
    <w:name w:val="Akapit z listą1"/>
    <w:basedOn w:val="Normalny"/>
    <w:rsid w:val="001C3373"/>
    <w:pPr>
      <w:ind w:left="720"/>
    </w:pPr>
  </w:style>
  <w:style w:type="paragraph" w:customStyle="1" w:styleId="Tekstpodstawowy21">
    <w:name w:val="Tekst podstawowy 21"/>
    <w:basedOn w:val="Normalny"/>
    <w:rsid w:val="001C3373"/>
    <w:pPr>
      <w:jc w:val="both"/>
    </w:pPr>
  </w:style>
  <w:style w:type="paragraph" w:customStyle="1" w:styleId="Bezodstpw1">
    <w:name w:val="Bez odstępów1"/>
    <w:rsid w:val="001C3373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1C33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2FD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A02FD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063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1063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1063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063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63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63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dcterms:created xsi:type="dcterms:W3CDTF">2019-11-24T23:39:00Z</dcterms:created>
  <dcterms:modified xsi:type="dcterms:W3CDTF">2019-11-24T23:39:00Z</dcterms:modified>
</cp:coreProperties>
</file>