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78" w:rsidRPr="00337278" w:rsidRDefault="00337278" w:rsidP="00337278">
      <w:pPr>
        <w:spacing w:after="0" w:line="259" w:lineRule="auto"/>
        <w:jc w:val="center"/>
        <w:rPr>
          <w:b/>
          <w:sz w:val="24"/>
        </w:rPr>
      </w:pPr>
      <w:bookmarkStart w:id="0" w:name="_GoBack"/>
      <w:bookmarkEnd w:id="0"/>
      <w:r w:rsidRPr="00337278">
        <w:rPr>
          <w:b/>
          <w:sz w:val="24"/>
        </w:rPr>
        <w:t>WYKAZ PODRĘCZNIKÓW, MATERIAŁÓW EDUKACYJNYCH I ĆWICZENIOWYCH</w:t>
      </w:r>
    </w:p>
    <w:p w:rsidR="00337278" w:rsidRPr="00337278" w:rsidRDefault="00337278" w:rsidP="00337278">
      <w:pPr>
        <w:spacing w:after="0" w:line="259" w:lineRule="auto"/>
        <w:jc w:val="center"/>
        <w:rPr>
          <w:b/>
          <w:sz w:val="24"/>
          <w:u w:val="single"/>
        </w:rPr>
      </w:pPr>
      <w:r w:rsidRPr="00337278">
        <w:rPr>
          <w:b/>
          <w:sz w:val="24"/>
          <w:u w:val="single"/>
        </w:rPr>
        <w:t xml:space="preserve">do klasy </w:t>
      </w:r>
      <w:r>
        <w:rPr>
          <w:b/>
          <w:sz w:val="24"/>
          <w:u w:val="single"/>
        </w:rPr>
        <w:t>drugiej</w:t>
      </w:r>
    </w:p>
    <w:p w:rsidR="00337278" w:rsidRDefault="00337278" w:rsidP="00337278">
      <w:pPr>
        <w:spacing w:after="0" w:line="259" w:lineRule="auto"/>
        <w:jc w:val="center"/>
        <w:rPr>
          <w:b/>
          <w:sz w:val="24"/>
          <w:u w:val="single"/>
        </w:rPr>
      </w:pPr>
      <w:r w:rsidRPr="00337278">
        <w:rPr>
          <w:b/>
          <w:sz w:val="24"/>
          <w:u w:val="single"/>
        </w:rPr>
        <w:t xml:space="preserve">TECHNIKUM GASTRONOMICZNEGO nr 11  </w:t>
      </w:r>
    </w:p>
    <w:p w:rsidR="00D07634" w:rsidRDefault="00D07634" w:rsidP="00337278">
      <w:pPr>
        <w:spacing w:after="0" w:line="259" w:lineRule="auto"/>
        <w:jc w:val="center"/>
        <w:rPr>
          <w:b/>
          <w:sz w:val="24"/>
          <w:u w:val="single"/>
        </w:rPr>
      </w:pPr>
    </w:p>
    <w:p w:rsidR="00337278" w:rsidRPr="00337278" w:rsidRDefault="00337278" w:rsidP="00337278">
      <w:pPr>
        <w:spacing w:after="0" w:line="259" w:lineRule="auto"/>
        <w:jc w:val="center"/>
        <w:rPr>
          <w:b/>
          <w:sz w:val="24"/>
        </w:rPr>
      </w:pPr>
      <w:r w:rsidRPr="00337278">
        <w:rPr>
          <w:b/>
          <w:sz w:val="24"/>
        </w:rPr>
        <w:t>Rok szkolny 2019/2020</w:t>
      </w:r>
    </w:p>
    <w:p w:rsidR="00E64CB1" w:rsidRDefault="00E64CB1" w:rsidP="00E64CB1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sz w:val="24"/>
          <w:szCs w:val="24"/>
        </w:rPr>
      </w:pPr>
    </w:p>
    <w:p w:rsidR="00E64CB1" w:rsidRPr="00E64CB1" w:rsidRDefault="00E64CB1" w:rsidP="00E64CB1">
      <w:pPr>
        <w:spacing w:after="0" w:line="259" w:lineRule="auto"/>
        <w:rPr>
          <w:sz w:val="24"/>
        </w:rPr>
      </w:pPr>
    </w:p>
    <w:tbl>
      <w:tblPr>
        <w:tblStyle w:val="TableGrid"/>
        <w:tblW w:w="15309" w:type="dxa"/>
        <w:tblInd w:w="-572" w:type="dxa"/>
        <w:tblLayout w:type="fixed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3827"/>
        <w:gridCol w:w="2268"/>
        <w:gridCol w:w="1843"/>
        <w:gridCol w:w="2126"/>
      </w:tblGrid>
      <w:tr w:rsidR="00337278" w:rsidRPr="00E64CB1" w:rsidTr="00337278">
        <w:trPr>
          <w:trHeight w:val="44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278" w:rsidRPr="00E64CB1" w:rsidRDefault="00337278" w:rsidP="00E64C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4CB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278" w:rsidRPr="00E64CB1" w:rsidRDefault="00337278" w:rsidP="00E64C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4CB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337278" w:rsidRPr="00E64CB1" w:rsidRDefault="00337278" w:rsidP="00E64C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4CB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E64CB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278" w:rsidRPr="00E64CB1" w:rsidRDefault="00337278" w:rsidP="00E64C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4CB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337278" w:rsidRPr="00E64CB1" w:rsidRDefault="00337278" w:rsidP="00E64C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4CB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337278" w:rsidRPr="00E64CB1" w:rsidTr="00337278">
        <w:trPr>
          <w:trHeight w:val="33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78" w:rsidRPr="00E64CB1" w:rsidRDefault="00337278" w:rsidP="00E64CB1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337278" w:rsidRPr="00E64CB1" w:rsidRDefault="00337278" w:rsidP="00E64CB1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4CB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37278" w:rsidRPr="00E64CB1" w:rsidRDefault="00337278" w:rsidP="00337278">
            <w:pPr>
              <w:spacing w:line="240" w:lineRule="auto"/>
              <w:ind w:right="-943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                              </w:t>
            </w:r>
            <w:r w:rsidRPr="00E64CB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278" w:rsidRPr="00E64CB1" w:rsidRDefault="00337278" w:rsidP="00E64CB1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278" w:rsidRPr="00E64CB1" w:rsidRDefault="00337278" w:rsidP="00E64CB1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278" w:rsidRPr="00E64CB1" w:rsidRDefault="00337278" w:rsidP="00E64CB1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337278" w:rsidRPr="00E64CB1" w:rsidTr="00337278">
        <w:trPr>
          <w:trHeight w:val="331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7278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337278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337278" w:rsidRPr="00E64CB1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337278" w:rsidRDefault="00337278" w:rsidP="00E64CB1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372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E64CB1" w:rsidRDefault="00337278" w:rsidP="00B75567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</w:t>
            </w: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ałgorzata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Chmiel</w:t>
            </w: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</w:p>
          <w:p w:rsidR="00337278" w:rsidRPr="00B75567" w:rsidRDefault="00337278" w:rsidP="00B75567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Anna</w:t>
            </w: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Równy  </w:t>
            </w:r>
          </w:p>
          <w:p w:rsidR="00337278" w:rsidRDefault="00337278" w:rsidP="00B75567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Małgorzata Chmiel</w:t>
            </w:r>
          </w:p>
          <w:p w:rsidR="00337278" w:rsidRDefault="00337278" w:rsidP="00B75567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Ewa Mirkowska-Treugutt</w:t>
            </w:r>
          </w:p>
          <w:p w:rsidR="00337278" w:rsidRPr="00E64CB1" w:rsidRDefault="00337278" w:rsidP="00B75567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Anna Równy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Ponad słowami  Cz. 1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337278" w:rsidRPr="00B75567" w:rsidRDefault="00337278" w:rsidP="00B75567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37278" w:rsidRPr="00B75567" w:rsidRDefault="00337278" w:rsidP="00B75567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37278" w:rsidRPr="00E64CB1" w:rsidRDefault="00337278" w:rsidP="00B75567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Ponad słowami cz. 2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E64CB1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E64CB1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E64CB1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425/3</w:t>
            </w: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/201</w:t>
            </w: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/2015</w:t>
            </w:r>
          </w:p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337278" w:rsidRPr="00E64CB1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425/</w:t>
            </w: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4/2013</w:t>
            </w: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/2015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337278" w:rsidRDefault="00337278" w:rsidP="00E64CB1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372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 xml:space="preserve">Jim Falla </w:t>
            </w:r>
          </w:p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 xml:space="preserve">Paul Davies </w:t>
            </w:r>
          </w:p>
          <w:p w:rsidR="00337278" w:rsidRPr="00E64CB1" w:rsidRDefault="00337278" w:rsidP="00337278">
            <w:pPr>
              <w:spacing w:line="259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>Joanna Sosnowska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Oxford Solutions 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</w:p>
          <w:p w:rsidR="00337278" w:rsidRPr="00B75567" w:rsidRDefault="00337278" w:rsidP="00B7556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Pre-intermediate. </w:t>
            </w:r>
          </w:p>
          <w:p w:rsidR="00337278" w:rsidRPr="00E64CB1" w:rsidRDefault="00337278" w:rsidP="00B75567">
            <w:pPr>
              <w:spacing w:line="259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Intermediate.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E64CB1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E64CB1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64C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Oxford University Press Polska Sp.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733/2/2015</w:t>
            </w:r>
          </w:p>
          <w:p w:rsidR="00337278" w:rsidRPr="00E64CB1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733/3/2015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337278" w:rsidRDefault="00337278" w:rsidP="00E64CB1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372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Exakt f</w:t>
            </w: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DE"/>
              </w:rPr>
              <w:t>ü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 D</w:t>
            </w: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ich 1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</w:p>
          <w:p w:rsidR="00337278" w:rsidRPr="00B75567" w:rsidRDefault="00337278" w:rsidP="00B7556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ind w:right="-9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Exakt f</w:t>
            </w: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DE"/>
              </w:rPr>
              <w:t>ü</w:t>
            </w: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r 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</w:t>
            </w: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ich 1-zeszyt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Klett Polska sp.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717/2/2014/2015</w:t>
            </w:r>
          </w:p>
        </w:tc>
      </w:tr>
      <w:tr w:rsidR="00337278" w:rsidRPr="00E64CB1" w:rsidTr="00337278">
        <w:trPr>
          <w:trHeight w:val="4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337278" w:rsidRDefault="00337278" w:rsidP="00E64CB1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3727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13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Zostanie podany we wrześniu.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337278" w:rsidRDefault="00337278" w:rsidP="00E64CB1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37278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Wiedza </w:t>
            </w:r>
            <w:r w:rsidRPr="00337278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br/>
              <w:t>o kulturze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Monika Bokiniec, Barbara Forysiewicz, Jacek Michałowski, Natalia Mrozkowiak-Nastrożna, Grzegorz Nazaruk, Magdalena Sacha, Grażyna Świętochowska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Spotkania z kulturą.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449/2012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337278" w:rsidRDefault="00337278" w:rsidP="00E64CB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337278">
              <w:rPr>
                <w:rFonts w:eastAsia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Stanisław Roszak</w:t>
            </w:r>
          </w:p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Jarosław Kłaczkow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Poznać przeszłość. Wiek XX.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525/2012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337278" w:rsidRDefault="00337278" w:rsidP="00E64CB1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337278">
              <w:rPr>
                <w:b/>
                <w:sz w:val="24"/>
                <w:szCs w:val="24"/>
              </w:rPr>
              <w:lastRenderedPageBreak/>
              <w:t xml:space="preserve">Wiedza </w:t>
            </w:r>
            <w:r>
              <w:rPr>
                <w:b/>
                <w:sz w:val="24"/>
                <w:szCs w:val="24"/>
              </w:rPr>
              <w:br/>
            </w:r>
            <w:r w:rsidRPr="00337278">
              <w:rPr>
                <w:b/>
                <w:sz w:val="24"/>
                <w:szCs w:val="24"/>
              </w:rPr>
              <w:t>o społeczeństwie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Arkadiusz Janicki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 centrum uwagi. Zakres podstawowy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505/2012/2015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337278" w:rsidRDefault="00337278" w:rsidP="00E64CB1">
            <w:pPr>
              <w:spacing w:line="240" w:lineRule="auto"/>
              <w:rPr>
                <w:b/>
                <w:sz w:val="24"/>
                <w:szCs w:val="24"/>
              </w:rPr>
            </w:pPr>
            <w:r w:rsidRPr="00337278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Marcin Braun</w:t>
            </w:r>
          </w:p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Weronika Śliwa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Odkryć fizykę. Kształcenie ogólne w zakresie podstawowym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447/2012/2015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337278" w:rsidRDefault="00337278" w:rsidP="00E64CB1">
            <w:pPr>
              <w:spacing w:line="240" w:lineRule="auto"/>
              <w:rPr>
                <w:b/>
                <w:sz w:val="24"/>
                <w:szCs w:val="24"/>
              </w:rPr>
            </w:pPr>
            <w:r w:rsidRPr="00337278">
              <w:rPr>
                <w:rFonts w:eastAsia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Wojciech Babiański, Lech Chańko, Joanna Czarnowska, Grzegorz Janocha – część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Matematyka 1 oraz 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atematyka</w:t>
            </w: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2. Zakres podstawowy</w:t>
            </w:r>
            <w:r w:rsidR="007614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378/2/2013/2015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784FD5" w:rsidRDefault="00337278" w:rsidP="00A62FA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7278">
              <w:rPr>
                <w:rFonts w:eastAsia="Times New Roman"/>
                <w:b/>
                <w:sz w:val="24"/>
                <w:szCs w:val="24"/>
              </w:rPr>
              <w:t>Geografia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A62FAC">
              <w:rPr>
                <w:rFonts w:eastAsia="Times New Roman"/>
                <w:b/>
                <w:sz w:val="24"/>
                <w:szCs w:val="24"/>
              </w:rPr>
              <w:t xml:space="preserve">zakres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rozszerzony)</w:t>
            </w:r>
            <w:r w:rsidR="00784FD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84FD5">
              <w:rPr>
                <w:rFonts w:eastAsia="Times New Roman"/>
                <w:b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Roman Malarz</w:t>
            </w:r>
          </w:p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Marek Więckowski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Oblicza geografii. Część 1. Podręcznik dla liceum ogólnokształcącego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 technikum. Zakres rozszerzony</w:t>
            </w:r>
            <w:r w:rsidR="007614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ind w:right="13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Maturalne karty pracy 1.</w:t>
            </w:r>
          </w:p>
          <w:p w:rsidR="00337278" w:rsidRPr="00B75567" w:rsidRDefault="00337278" w:rsidP="00337278">
            <w:pPr>
              <w:ind w:right="13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Atlas geograficzny dla szkół ponadgimnazjalnych(zakres rozszerzony)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33727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501/1/2012/2015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784FD5" w:rsidRDefault="00337278" w:rsidP="00784F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37278">
              <w:rPr>
                <w:rFonts w:eastAsia="Times New Roman"/>
                <w:b/>
                <w:sz w:val="24"/>
                <w:szCs w:val="24"/>
              </w:rPr>
              <w:t>Biologia</w:t>
            </w:r>
            <w:r w:rsidR="00A62FAC">
              <w:rPr>
                <w:rFonts w:eastAsia="Times New Roman"/>
                <w:b/>
                <w:sz w:val="24"/>
                <w:szCs w:val="24"/>
              </w:rPr>
              <w:t xml:space="preserve"> (zakres rozszerzony)</w:t>
            </w:r>
            <w:r w:rsidR="00784FD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734104" w:rsidRDefault="00734104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341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Marek Guzik, Ewa Jastrzębska, Ryszard Kozik, Renata Matuszewska, Ewa Pyłka-Gutowska, Władysław Zamachowski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Biologia na czasie cz.1. Zakres rozszerzony.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784FD5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556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564/1/2012/2015</w:t>
            </w:r>
          </w:p>
        </w:tc>
      </w:tr>
      <w:tr w:rsidR="00793AAB" w:rsidRPr="00E64CB1" w:rsidTr="00536AF7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AAB" w:rsidRPr="00337278" w:rsidRDefault="00793AAB" w:rsidP="00793AAB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337278">
              <w:rPr>
                <w:rFonts w:eastAsia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AAB" w:rsidRPr="009E23BD" w:rsidRDefault="005B458B" w:rsidP="00793AAB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4" w:tooltip="Tadeusz Panuś" w:history="1">
              <w:r w:rsidR="00793AAB" w:rsidRPr="009E23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Tadeusz Panuś</w:t>
              </w:r>
            </w:hyperlink>
          </w:p>
          <w:p w:rsidR="00793AAB" w:rsidRPr="009E23BD" w:rsidRDefault="005B458B" w:rsidP="00793AAB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5" w:tooltip="Renata Chrzanowska" w:history="1">
              <w:r w:rsidR="00793AAB" w:rsidRPr="009E23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Renata Chrzanowska</w:t>
              </w:r>
            </w:hyperlink>
          </w:p>
          <w:p w:rsidR="00793AAB" w:rsidRPr="009E23BD" w:rsidRDefault="00793AAB" w:rsidP="00793AA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AAB" w:rsidRPr="009E23BD" w:rsidRDefault="00793AAB" w:rsidP="00793AA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Mocni wiarą.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AAB" w:rsidRPr="009E23BD" w:rsidRDefault="00793AAB" w:rsidP="00793AA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793AAB" w:rsidRPr="009E23BD" w:rsidRDefault="00793AAB" w:rsidP="00793AA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AAB" w:rsidRPr="009E23BD" w:rsidRDefault="005B458B" w:rsidP="00793AA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hyperlink r:id="rId6" w:tooltip="Pokaż wszystkie pozycje z tego wydawnictwa" w:history="1">
              <w:r w:rsidR="00793AAB" w:rsidRPr="009E23BD">
                <w:rPr>
                  <w:rStyle w:val="Hipercze"/>
                  <w:rFonts w:asciiTheme="minorHAnsi" w:hAnsiTheme="minorHAnsi" w:cs="Arial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AAB" w:rsidRPr="009E23BD" w:rsidRDefault="00793AAB" w:rsidP="00793AAB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/>
                <w:color w:val="auto"/>
                <w:sz w:val="24"/>
                <w:szCs w:val="24"/>
              </w:rPr>
              <w:t>KR-04/12-KR-2/12</w:t>
            </w:r>
          </w:p>
        </w:tc>
      </w:tr>
      <w:tr w:rsidR="00E6018E" w:rsidRPr="00E64CB1" w:rsidTr="00761494">
        <w:trPr>
          <w:trHeight w:val="773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6018E" w:rsidRDefault="00E6018E" w:rsidP="00E6018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E6018E" w:rsidRPr="00E6018E" w:rsidRDefault="00E6018E" w:rsidP="00E6018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01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ZAWODOWE</w:t>
            </w:r>
          </w:p>
        </w:tc>
      </w:tr>
      <w:tr w:rsidR="00E6018E" w:rsidRPr="00E64CB1" w:rsidTr="00761494">
        <w:trPr>
          <w:trHeight w:val="560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8E" w:rsidRPr="00E6018E" w:rsidRDefault="00E6018E" w:rsidP="00E6018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01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Zawód: </w:t>
            </w:r>
            <w:r w:rsidRPr="00E6018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TECHNIK ŻYWIENIA I USŁUG GASTRONOMICZNYCH </w:t>
            </w:r>
            <w:r w:rsidRPr="00E601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343404</w:t>
            </w:r>
          </w:p>
        </w:tc>
      </w:tr>
      <w:tr w:rsidR="00E6018E" w:rsidRPr="00E64CB1" w:rsidTr="00154A7B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8E" w:rsidRPr="00C07D45" w:rsidRDefault="00E6018E" w:rsidP="00E6018E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07D45">
              <w:rPr>
                <w:rFonts w:eastAsia="Times New Roman"/>
                <w:b/>
                <w:sz w:val="24"/>
                <w:szCs w:val="24"/>
              </w:rPr>
              <w:t>Podstawy technologii gastronomicznej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8E" w:rsidRPr="00E6018E" w:rsidRDefault="00E6018E" w:rsidP="00734104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18E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</w:t>
            </w:r>
            <w:r w:rsidRPr="00E6018E">
              <w:rPr>
                <w:rFonts w:asciiTheme="minorHAnsi" w:hAnsiTheme="minorHAnsi" w:cstheme="minorHAnsi"/>
                <w:sz w:val="24"/>
                <w:szCs w:val="24"/>
              </w:rPr>
              <w:t xml:space="preserve"> Konarzewska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8E" w:rsidRPr="00E6018E" w:rsidRDefault="00E6018E" w:rsidP="00E6018E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18E">
              <w:rPr>
                <w:rFonts w:asciiTheme="minorHAnsi" w:hAnsiTheme="minorHAnsi" w:cstheme="minorHAnsi"/>
                <w:sz w:val="24"/>
                <w:szCs w:val="24"/>
              </w:rPr>
              <w:t xml:space="preserve">Technologia gastronomiczna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6018E">
              <w:rPr>
                <w:rFonts w:asciiTheme="minorHAnsi" w:hAnsiTheme="minorHAnsi" w:cstheme="minorHAnsi"/>
                <w:sz w:val="24"/>
                <w:szCs w:val="24"/>
              </w:rPr>
              <w:t xml:space="preserve">z towaroznawstwem. </w:t>
            </w:r>
          </w:p>
          <w:p w:rsidR="00E6018E" w:rsidRPr="00E6018E" w:rsidRDefault="00E6018E" w:rsidP="00E6018E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8E" w:rsidRPr="00E6018E" w:rsidRDefault="00E6018E" w:rsidP="00E6018E">
            <w:pPr>
              <w:spacing w:line="259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6018E">
              <w:rPr>
                <w:rFonts w:asciiTheme="minorHAnsi" w:hAnsiTheme="minorHAnsi" w:cstheme="minorHAnsi"/>
                <w:sz w:val="24"/>
                <w:szCs w:val="24"/>
              </w:rPr>
              <w:t>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8E" w:rsidRPr="00E6018E" w:rsidRDefault="00E6018E" w:rsidP="00E6018E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01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8E" w:rsidRPr="00E6018E" w:rsidRDefault="00E6018E" w:rsidP="00E6018E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601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C07D45" w:rsidRDefault="00337278" w:rsidP="00C06BF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07D45">
              <w:rPr>
                <w:rFonts w:eastAsia="Times New Roman"/>
                <w:b/>
                <w:sz w:val="24"/>
                <w:szCs w:val="24"/>
              </w:rPr>
              <w:t>Przedsiębiorstwo gastronomiczne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Default="00E6018E" w:rsidP="00C06BF3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6018E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</w:t>
            </w:r>
            <w:r w:rsidR="003372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Zienkiewicz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8E" w:rsidRDefault="00337278" w:rsidP="00517DB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Sporządzanie potraw i napojów. </w:t>
            </w:r>
          </w:p>
          <w:p w:rsidR="00337278" w:rsidRDefault="00761494" w:rsidP="00517DB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Część 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8751D4" w:rsidP="00C06BF3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C06BF3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Cs w:val="24"/>
              </w:rPr>
              <w:t>Wydawnictwa Szkolne i Pedagogiczne S.A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CD7DE7" w:rsidRDefault="008751D4" w:rsidP="00C06BF3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D7D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1.14./2018</w:t>
            </w:r>
          </w:p>
        </w:tc>
      </w:tr>
      <w:tr w:rsidR="00337278" w:rsidRPr="00E64CB1" w:rsidTr="00CD7DE7">
        <w:trPr>
          <w:trHeight w:val="8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C07D45" w:rsidRDefault="00337278" w:rsidP="00E64CB1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07D45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lastRenderedPageBreak/>
              <w:t>Zasady żywienia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2152EA" w:rsidRDefault="005B458B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" w:history="1">
              <w:r w:rsidR="00337278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Hanna Kunachowicz</w:t>
              </w:r>
            </w:hyperlink>
            <w:r w:rsidR="00337278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8" w:history="1">
              <w:r w:rsidR="00337278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Irena Nadolna</w:t>
              </w:r>
            </w:hyperlink>
            <w:r w:rsidR="00337278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9" w:history="1">
              <w:r w:rsidR="00337278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Beata Przygoda</w:t>
              </w:r>
            </w:hyperlink>
            <w:r w:rsidR="00337278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10" w:history="1">
              <w:r w:rsidR="00337278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Beata Sińska</w:t>
              </w:r>
            </w:hyperlink>
            <w:r w:rsidR="00337278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11" w:history="1">
              <w:r w:rsidR="00337278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Halina Turlejska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„Zasady żywienia.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  <w:t>Planowanie i ocena”.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CD7DE7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Cs w:val="24"/>
              </w:rPr>
              <w:t>Wydawnictwa Szkolne i Pedagogiczne S.A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DE7" w:rsidRPr="00CD7DE7" w:rsidRDefault="00CD7DE7" w:rsidP="00CD7DE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D7DE7">
              <w:rPr>
                <w:rFonts w:asciiTheme="minorHAnsi" w:hAnsiTheme="minorHAnsi" w:cstheme="minorHAnsi"/>
              </w:rPr>
              <w:t>2013 MEN</w:t>
            </w:r>
          </w:p>
          <w:p w:rsidR="00CD7DE7" w:rsidRPr="00CD7DE7" w:rsidRDefault="00CD7DE7" w:rsidP="00CD7DE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D7DE7">
              <w:rPr>
                <w:rFonts w:asciiTheme="minorHAnsi" w:hAnsiTheme="minorHAnsi" w:cstheme="minorHAnsi"/>
              </w:rPr>
              <w:t>N</w:t>
            </w:r>
            <w:r w:rsidRPr="00CD7DE7">
              <w:rPr>
                <w:rFonts w:asciiTheme="minorHAnsi" w:hAnsiTheme="minorHAnsi" w:cstheme="minorHAnsi"/>
                <w:bdr w:val="none" w:sz="0" w:space="0" w:color="auto" w:frame="1"/>
              </w:rPr>
              <w:t>umer wydania:</w:t>
            </w:r>
            <w:r w:rsidRPr="00CD7DE7">
              <w:rPr>
                <w:rFonts w:asciiTheme="minorHAnsi" w:hAnsiTheme="minorHAnsi" w:cstheme="minorHAnsi"/>
              </w:rPr>
              <w:t xml:space="preserve"> VI</w:t>
            </w:r>
          </w:p>
          <w:p w:rsidR="00337278" w:rsidRPr="00CD7DE7" w:rsidRDefault="00CD7DE7" w:rsidP="00CD7DE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D7DE7">
              <w:rPr>
                <w:rFonts w:asciiTheme="minorHAnsi" w:hAnsiTheme="minorHAnsi" w:cstheme="minorHAnsi"/>
                <w:bdr w:val="none" w:sz="0" w:space="0" w:color="auto" w:frame="1"/>
              </w:rPr>
              <w:t>Rok wydania:</w:t>
            </w:r>
            <w:r w:rsidRPr="00CD7DE7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337278" w:rsidRPr="00E64CB1" w:rsidTr="0033727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C07D45" w:rsidRDefault="00337278" w:rsidP="00E64CB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07D45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8E" w:rsidRPr="00E6018E" w:rsidRDefault="005B458B" w:rsidP="00E6018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2" w:history="1">
              <w:r w:rsidR="00E6018E" w:rsidRPr="00E6018E"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>Trish Stott</w:t>
              </w:r>
            </w:hyperlink>
          </w:p>
          <w:p w:rsidR="00337278" w:rsidRDefault="005B458B" w:rsidP="00E6018E">
            <w:pPr>
              <w:spacing w:line="240" w:lineRule="auto"/>
            </w:pPr>
            <w:hyperlink r:id="rId13" w:history="1">
              <w:r w:rsidR="00E6018E" w:rsidRPr="00E6018E"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>Rod Revell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8" w:rsidRDefault="00337278" w:rsidP="00B75567">
            <w:pPr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Highly Recommended.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CD7DE7" w:rsidP="00B75567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78" w:rsidRPr="00B75567" w:rsidRDefault="00CD7DE7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OXFORD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278" w:rsidRPr="00B75567" w:rsidRDefault="00337278" w:rsidP="00B75567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E64CB1" w:rsidRDefault="00E64CB1" w:rsidP="00E64CB1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sz w:val="24"/>
          <w:szCs w:val="24"/>
        </w:rPr>
      </w:pPr>
    </w:p>
    <w:p w:rsidR="00E64CB1" w:rsidRDefault="00E64CB1" w:rsidP="00E64CB1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sz w:val="24"/>
          <w:szCs w:val="24"/>
        </w:rPr>
      </w:pPr>
    </w:p>
    <w:p w:rsidR="00E64CB1" w:rsidRDefault="00E64CB1" w:rsidP="00E64CB1">
      <w:pPr>
        <w:spacing w:after="0"/>
        <w:rPr>
          <w:sz w:val="24"/>
          <w:szCs w:val="24"/>
        </w:rPr>
      </w:pPr>
    </w:p>
    <w:p w:rsidR="00E64CB1" w:rsidRDefault="00E64CB1" w:rsidP="00E64CB1">
      <w:pPr>
        <w:spacing w:after="0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E64CB1" w:rsidRDefault="00E64CB1" w:rsidP="00E64CB1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E64CB1" w:rsidRDefault="00E64CB1" w:rsidP="00E64CB1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E64CB1" w:rsidRDefault="00E64CB1" w:rsidP="00E64CB1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E64CB1" w:rsidRDefault="00E64CB1" w:rsidP="00E64CB1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E64CB1" w:rsidRDefault="00E64CB1" w:rsidP="00E64CB1"/>
    <w:p w:rsidR="0067526D" w:rsidRDefault="0067526D"/>
    <w:sectPr w:rsidR="0067526D" w:rsidSect="00761494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3"/>
    <w:rsid w:val="001531D4"/>
    <w:rsid w:val="001836B6"/>
    <w:rsid w:val="0020070C"/>
    <w:rsid w:val="002152EA"/>
    <w:rsid w:val="00251A7A"/>
    <w:rsid w:val="002B6889"/>
    <w:rsid w:val="00337278"/>
    <w:rsid w:val="003D0B4C"/>
    <w:rsid w:val="00491388"/>
    <w:rsid w:val="00494993"/>
    <w:rsid w:val="004B40F3"/>
    <w:rsid w:val="004B5C42"/>
    <w:rsid w:val="00514EF1"/>
    <w:rsid w:val="00517DB6"/>
    <w:rsid w:val="00525149"/>
    <w:rsid w:val="005A408D"/>
    <w:rsid w:val="005B458B"/>
    <w:rsid w:val="0067526D"/>
    <w:rsid w:val="007340A1"/>
    <w:rsid w:val="00734104"/>
    <w:rsid w:val="00744491"/>
    <w:rsid w:val="00761494"/>
    <w:rsid w:val="00784FD5"/>
    <w:rsid w:val="00793AAB"/>
    <w:rsid w:val="008751D4"/>
    <w:rsid w:val="008D7A22"/>
    <w:rsid w:val="008F49AC"/>
    <w:rsid w:val="009F06E0"/>
    <w:rsid w:val="00A62FAC"/>
    <w:rsid w:val="00B75567"/>
    <w:rsid w:val="00C06BF3"/>
    <w:rsid w:val="00C07D45"/>
    <w:rsid w:val="00CD7DE7"/>
    <w:rsid w:val="00D032B7"/>
    <w:rsid w:val="00D07634"/>
    <w:rsid w:val="00D154BD"/>
    <w:rsid w:val="00D15ABD"/>
    <w:rsid w:val="00D26DBC"/>
    <w:rsid w:val="00E6018E"/>
    <w:rsid w:val="00E64CB1"/>
    <w:rsid w:val="00F43E0A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58EF-0CE5-4781-B9C3-FF12DB7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CB1"/>
    <w:pPr>
      <w:spacing w:line="254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4CB1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E64C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152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3">
    <w:name w:val="h3"/>
    <w:basedOn w:val="Normalny"/>
    <w:rsid w:val="007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irena-nadolna-212940/" TargetMode="External"/><Relationship Id="rId13" Type="http://schemas.openxmlformats.org/officeDocument/2006/relationships/hyperlink" Target="https://elt.oup.com/bios/elt/r/revell_r?cc=pl&amp;selLanguage=pl&amp;mode=h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hanna-kunachowicz-208125/" TargetMode="External"/><Relationship Id="rId12" Type="http://schemas.openxmlformats.org/officeDocument/2006/relationships/hyperlink" Target="https://elt.oup.com/bios/elt/s/stott_t?cc=pl&amp;selLanguage=pl&amp;mode=h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wydawnictwo/wydawnictwo+sw+stanislawa+bm+edukacja/0" TargetMode="External"/><Relationship Id="rId11" Type="http://schemas.openxmlformats.org/officeDocument/2006/relationships/hyperlink" Target="http://sklep.wsip.pl/autorzy/halina-turlejska-209983/" TargetMode="External"/><Relationship Id="rId5" Type="http://schemas.openxmlformats.org/officeDocument/2006/relationships/hyperlink" Target="https://www.gandalf.com.pl/os/chrzanowska-renata-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beata-sinska-212939/" TargetMode="External"/><Relationship Id="rId4" Type="http://schemas.openxmlformats.org/officeDocument/2006/relationships/hyperlink" Target="https://www.gandalf.com.pl/os/panus-tadeusz/" TargetMode="External"/><Relationship Id="rId9" Type="http://schemas.openxmlformats.org/officeDocument/2006/relationships/hyperlink" Target="http://sklep.wsip.pl/autorzy/beata-przygoda-2129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MacBook</cp:lastModifiedBy>
  <cp:revision>2</cp:revision>
  <dcterms:created xsi:type="dcterms:W3CDTF">2019-08-01T21:21:00Z</dcterms:created>
  <dcterms:modified xsi:type="dcterms:W3CDTF">2019-08-01T21:21:00Z</dcterms:modified>
</cp:coreProperties>
</file>